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109D" w:rsidRPr="001F61B2" w:rsidTr="00365C95">
        <w:tc>
          <w:tcPr>
            <w:tcW w:w="4785" w:type="dxa"/>
          </w:tcPr>
          <w:p w:rsidR="00365C95" w:rsidRPr="001F61B2" w:rsidRDefault="0075109D" w:rsidP="00237985">
            <w:pPr>
              <w:rPr>
                <w:color w:val="111111"/>
              </w:rPr>
            </w:pPr>
            <w:r w:rsidRPr="001F61B2">
              <w:rPr>
                <w:color w:val="111111"/>
              </w:rPr>
              <w:t xml:space="preserve">Принято на заседании </w:t>
            </w:r>
            <w:r w:rsidR="00365C95" w:rsidRPr="001F61B2">
              <w:rPr>
                <w:color w:val="111111"/>
              </w:rPr>
              <w:t>п</w:t>
            </w:r>
            <w:r w:rsidR="00C66E30" w:rsidRPr="001F61B2">
              <w:rPr>
                <w:color w:val="111111"/>
              </w:rPr>
              <w:t>едагогического с</w:t>
            </w:r>
            <w:r w:rsidRPr="001F61B2">
              <w:rPr>
                <w:color w:val="111111"/>
              </w:rPr>
              <w:t>овета</w:t>
            </w:r>
          </w:p>
          <w:p w:rsidR="0075109D" w:rsidRPr="001F61B2" w:rsidRDefault="00C66E30" w:rsidP="00237985">
            <w:pPr>
              <w:rPr>
                <w:color w:val="111111"/>
              </w:rPr>
            </w:pPr>
            <w:r w:rsidRPr="001F61B2">
              <w:rPr>
                <w:color w:val="111111"/>
              </w:rPr>
              <w:t xml:space="preserve">протокол </w:t>
            </w:r>
            <w:r w:rsidR="00365C95" w:rsidRPr="001F61B2">
              <w:rPr>
                <w:color w:val="111111"/>
              </w:rPr>
              <w:t xml:space="preserve"> от </w:t>
            </w:r>
            <w:r w:rsidRPr="001F61B2">
              <w:rPr>
                <w:color w:val="111111"/>
              </w:rPr>
              <w:t xml:space="preserve"> 29.08.</w:t>
            </w:r>
            <w:r w:rsidR="00365C95" w:rsidRPr="001F61B2">
              <w:rPr>
                <w:color w:val="111111"/>
              </w:rPr>
              <w:t>2018 г</w:t>
            </w:r>
            <w:r w:rsidRPr="001F61B2">
              <w:rPr>
                <w:color w:val="111111"/>
              </w:rPr>
              <w:t xml:space="preserve"> № 20</w:t>
            </w:r>
          </w:p>
        </w:tc>
        <w:tc>
          <w:tcPr>
            <w:tcW w:w="4786" w:type="dxa"/>
          </w:tcPr>
          <w:p w:rsidR="0075109D" w:rsidRPr="001F61B2" w:rsidRDefault="0075109D" w:rsidP="00237985">
            <w:pPr>
              <w:jc w:val="right"/>
              <w:rPr>
                <w:color w:val="111111"/>
              </w:rPr>
            </w:pPr>
            <w:r w:rsidRPr="001F61B2">
              <w:rPr>
                <w:color w:val="111111"/>
              </w:rPr>
              <w:t>Утверждено</w:t>
            </w:r>
          </w:p>
          <w:p w:rsidR="00365C95" w:rsidRPr="001F61B2" w:rsidRDefault="00365C95" w:rsidP="00237985">
            <w:pPr>
              <w:ind w:firstLine="360"/>
              <w:jc w:val="right"/>
              <w:rPr>
                <w:color w:val="111111"/>
              </w:rPr>
            </w:pPr>
          </w:p>
          <w:p w:rsidR="0075109D" w:rsidRPr="001F61B2" w:rsidRDefault="00C66E30" w:rsidP="00C66E30">
            <w:pPr>
              <w:jc w:val="right"/>
              <w:rPr>
                <w:color w:val="111111"/>
              </w:rPr>
            </w:pPr>
            <w:r w:rsidRPr="001F61B2">
              <w:rPr>
                <w:color w:val="111111"/>
              </w:rPr>
              <w:t xml:space="preserve">приказ </w:t>
            </w:r>
            <w:r w:rsidR="00365C95" w:rsidRPr="001F61B2">
              <w:rPr>
                <w:color w:val="111111"/>
              </w:rPr>
              <w:t xml:space="preserve">от </w:t>
            </w:r>
            <w:r w:rsidR="001F61B2" w:rsidRPr="001F61B2">
              <w:rPr>
                <w:color w:val="111111"/>
              </w:rPr>
              <w:t xml:space="preserve"> 30.08.</w:t>
            </w:r>
            <w:r w:rsidR="00365C95" w:rsidRPr="001F61B2">
              <w:rPr>
                <w:color w:val="111111"/>
              </w:rPr>
              <w:t>2018 г.</w:t>
            </w:r>
            <w:r w:rsidR="001F61B2" w:rsidRPr="001F61B2">
              <w:rPr>
                <w:color w:val="111111"/>
              </w:rPr>
              <w:t>№182</w:t>
            </w:r>
          </w:p>
        </w:tc>
      </w:tr>
    </w:tbl>
    <w:p w:rsidR="0075109D" w:rsidRPr="001F61B2" w:rsidRDefault="0075109D" w:rsidP="0075109D">
      <w:pPr>
        <w:ind w:firstLine="360"/>
        <w:rPr>
          <w:color w:val="111111"/>
        </w:rPr>
      </w:pPr>
    </w:p>
    <w:p w:rsidR="0075109D" w:rsidRDefault="0075109D" w:rsidP="00365C95">
      <w:pPr>
        <w:ind w:firstLine="360"/>
        <w:jc w:val="center"/>
        <w:rPr>
          <w:bCs/>
          <w:color w:val="111111"/>
          <w:bdr w:val="none" w:sz="0" w:space="0" w:color="auto" w:frame="1"/>
        </w:rPr>
      </w:pPr>
      <w:r w:rsidRPr="001F61B2">
        <w:rPr>
          <w:bCs/>
          <w:color w:val="111111"/>
          <w:bdr w:val="none" w:sz="0" w:space="0" w:color="auto" w:frame="1"/>
        </w:rPr>
        <w:t>ПОЛОЖЕНИЕ</w:t>
      </w:r>
    </w:p>
    <w:p w:rsidR="003C3438" w:rsidRDefault="003C3438" w:rsidP="00365C95">
      <w:pPr>
        <w:ind w:firstLine="360"/>
        <w:jc w:val="center"/>
        <w:rPr>
          <w:bCs/>
          <w:color w:val="111111"/>
          <w:bdr w:val="none" w:sz="0" w:space="0" w:color="auto" w:frame="1"/>
        </w:rPr>
      </w:pPr>
    </w:p>
    <w:p w:rsidR="003C3438" w:rsidRPr="001F61B2" w:rsidRDefault="003C3438" w:rsidP="00365C95">
      <w:pPr>
        <w:ind w:firstLine="360"/>
        <w:jc w:val="center"/>
        <w:rPr>
          <w:color w:val="111111"/>
        </w:rPr>
      </w:pPr>
    </w:p>
    <w:p w:rsidR="0075109D" w:rsidRPr="003C3438" w:rsidRDefault="003C3438" w:rsidP="00365C95">
      <w:pPr>
        <w:ind w:firstLine="360"/>
        <w:jc w:val="center"/>
        <w:rPr>
          <w:b/>
          <w:color w:val="111111"/>
          <w:sz w:val="32"/>
          <w:szCs w:val="32"/>
        </w:rPr>
      </w:pPr>
      <w:r w:rsidRPr="003C3438">
        <w:rPr>
          <w:b/>
          <w:color w:val="111111"/>
          <w:sz w:val="32"/>
          <w:szCs w:val="32"/>
        </w:rPr>
        <w:t>О языке образования в МОУ «Архангельская СШ»</w:t>
      </w:r>
    </w:p>
    <w:p w:rsidR="00365C95" w:rsidRPr="003C3438" w:rsidRDefault="00365C95" w:rsidP="0075109D">
      <w:pPr>
        <w:ind w:firstLine="360"/>
        <w:rPr>
          <w:color w:val="111111"/>
          <w:sz w:val="32"/>
          <w:szCs w:val="32"/>
        </w:rPr>
      </w:pPr>
    </w:p>
    <w:p w:rsidR="0075109D" w:rsidRPr="001F61B2" w:rsidRDefault="003C3438" w:rsidP="00365C95">
      <w:pPr>
        <w:ind w:firstLine="360"/>
        <w:jc w:val="center"/>
        <w:rPr>
          <w:color w:val="111111"/>
        </w:rPr>
      </w:pPr>
      <w:r>
        <w:rPr>
          <w:color w:val="111111"/>
        </w:rPr>
        <w:t>1. Общи</w:t>
      </w:r>
      <w:r w:rsidR="0075109D" w:rsidRPr="001F61B2">
        <w:rPr>
          <w:color w:val="111111"/>
        </w:rPr>
        <w:t>е </w:t>
      </w:r>
      <w:r>
        <w:rPr>
          <w:bCs/>
          <w:color w:val="111111"/>
          <w:bdr w:val="none" w:sz="0" w:space="0" w:color="auto" w:frame="1"/>
        </w:rPr>
        <w:t>положения</w:t>
      </w:r>
    </w:p>
    <w:p w:rsidR="001F61B2" w:rsidRPr="001F35E1" w:rsidRDefault="0075109D" w:rsidP="001F35E1">
      <w:pPr>
        <w:tabs>
          <w:tab w:val="num" w:pos="720"/>
        </w:tabs>
        <w:ind w:firstLine="360"/>
        <w:jc w:val="both"/>
        <w:rPr>
          <w:color w:val="000000" w:themeColor="text1"/>
        </w:rPr>
      </w:pPr>
      <w:r w:rsidRPr="001F61B2">
        <w:rPr>
          <w:color w:val="111111"/>
        </w:rPr>
        <w:t>1.1. Настоящее </w:t>
      </w:r>
      <w:r w:rsidR="00365C95" w:rsidRPr="001F61B2">
        <w:rPr>
          <w:bCs/>
          <w:color w:val="111111"/>
          <w:bdr w:val="none" w:sz="0" w:space="0" w:color="auto" w:frame="1"/>
        </w:rPr>
        <w:t>П</w:t>
      </w:r>
      <w:r w:rsidRPr="001F61B2">
        <w:rPr>
          <w:bCs/>
          <w:color w:val="111111"/>
          <w:bdr w:val="none" w:sz="0" w:space="0" w:color="auto" w:frame="1"/>
        </w:rPr>
        <w:t>оложение</w:t>
      </w:r>
      <w:r w:rsidRPr="001F61B2">
        <w:rPr>
          <w:color w:val="111111"/>
        </w:rPr>
        <w:t> разработано в соответствии с</w:t>
      </w:r>
      <w:r w:rsidR="00C807CF">
        <w:rPr>
          <w:color w:val="111111"/>
        </w:rPr>
        <w:t xml:space="preserve">о </w:t>
      </w:r>
      <w:hyperlink r:id="rId8" w:history="1">
        <w:r w:rsidR="00C807CF">
          <w:rPr>
            <w:color w:val="000000" w:themeColor="text1"/>
          </w:rPr>
          <w:t>ст.</w:t>
        </w:r>
        <w:r w:rsidR="00C807CF" w:rsidRPr="001F61B2">
          <w:rPr>
            <w:color w:val="000000" w:themeColor="text1"/>
          </w:rPr>
          <w:t xml:space="preserve"> 11.</w:t>
        </w:r>
      </w:hyperlink>
      <w:r w:rsidR="00C807CF" w:rsidRPr="001F61B2">
        <w:rPr>
          <w:color w:val="000000" w:themeColor="text1"/>
        </w:rPr>
        <w:t xml:space="preserve"> Федеральные государственные образовательные стандарты и федеральные государственные требования. Обра</w:t>
      </w:r>
      <w:r w:rsidR="00C807CF">
        <w:rPr>
          <w:color w:val="000000" w:themeColor="text1"/>
        </w:rPr>
        <w:t xml:space="preserve">зовательные стандарты (п. 5.1.), </w:t>
      </w:r>
      <w:r w:rsidR="002B5209" w:rsidRPr="001F61B2">
        <w:rPr>
          <w:color w:val="111111"/>
        </w:rPr>
        <w:t xml:space="preserve">ч.6 ст. 14 </w:t>
      </w:r>
      <w:r w:rsidR="00C807CF">
        <w:rPr>
          <w:color w:val="111111"/>
        </w:rPr>
        <w:t xml:space="preserve">Язык образования ( п.4.6) </w:t>
      </w:r>
      <w:r w:rsidR="001F61B2">
        <w:rPr>
          <w:color w:val="000000" w:themeColor="text1"/>
        </w:rPr>
        <w:t>Федерального</w:t>
      </w:r>
      <w:r w:rsidR="001F61B2" w:rsidRPr="001F61B2">
        <w:rPr>
          <w:color w:val="000000" w:themeColor="text1"/>
        </w:rPr>
        <w:t xml:space="preserve"> закон</w:t>
      </w:r>
      <w:r w:rsidR="00C807CF">
        <w:rPr>
          <w:color w:val="000000" w:themeColor="text1"/>
        </w:rPr>
        <w:t>а</w:t>
      </w:r>
      <w:r w:rsidR="001F61B2" w:rsidRPr="001F61B2">
        <w:rPr>
          <w:color w:val="000000" w:themeColor="text1"/>
        </w:rPr>
        <w:t xml:space="preserve"> от 29.12.2012 «Об образовании в Российской Федерации» (с изменениями и дополнениями, внесёнными </w:t>
      </w:r>
      <w:hyperlink r:id="rId9" w:history="1">
        <w:r w:rsidR="001F61B2" w:rsidRPr="001F61B2">
          <w:rPr>
            <w:color w:val="000000" w:themeColor="text1"/>
          </w:rPr>
          <w:t>Федеральным законом от 3 августа 2018 года № 317-ФЗ</w:t>
        </w:r>
      </w:hyperlink>
      <w:r w:rsidR="00C807CF">
        <w:rPr>
          <w:color w:val="000000" w:themeColor="text1"/>
        </w:rPr>
        <w:t>),</w:t>
      </w:r>
      <w:r w:rsidR="00C807CF" w:rsidRPr="001F61B2">
        <w:rPr>
          <w:rFonts w:eastAsiaTheme="minorHAnsi"/>
          <w:color w:val="000000" w:themeColor="text1"/>
          <w:lang w:eastAsia="en-US"/>
        </w:rPr>
        <w:t xml:space="preserve"> </w:t>
      </w:r>
      <w:hyperlink r:id="rId10" w:history="1">
        <w:r w:rsidR="00C807CF">
          <w:rPr>
            <w:color w:val="000000" w:themeColor="text1"/>
          </w:rPr>
          <w:t>п</w:t>
        </w:r>
        <w:r w:rsidR="001F61B2" w:rsidRPr="001F61B2">
          <w:rPr>
            <w:color w:val="000000" w:themeColor="text1"/>
          </w:rPr>
          <w:t>риказ</w:t>
        </w:r>
        <w:r w:rsidR="00C807CF">
          <w:rPr>
            <w:color w:val="000000" w:themeColor="text1"/>
          </w:rPr>
          <w:t>а</w:t>
        </w:r>
        <w:r w:rsidR="001F61B2" w:rsidRPr="001F61B2">
          <w:rPr>
            <w:color w:val="000000" w:themeColor="text1"/>
          </w:rPr>
          <w:t xml:space="preserve"> Минобрнауки России от 06.10.2009 № 373</w:t>
        </w:r>
      </w:hyperlink>
      <w:r w:rsidR="001F61B2" w:rsidRPr="001F61B2">
        <w:rPr>
          <w:color w:val="000000" w:themeColor="text1"/>
        </w:rPr>
        <w:t xml:space="preserve"> «Об утверждении федерального государственного образовательного стандарта начального общего образования» с изменениями и дополнениями от 31.12.2015 № 1</w:t>
      </w:r>
      <w:r w:rsidR="00C807CF">
        <w:rPr>
          <w:color w:val="000000" w:themeColor="text1"/>
        </w:rPr>
        <w:t>576 (п.п. 12.1., 12.2; п. 19.3),п</w:t>
      </w:r>
      <w:hyperlink r:id="rId11" w:history="1">
        <w:r w:rsidR="001F61B2" w:rsidRPr="001F61B2">
          <w:rPr>
            <w:color w:val="000000" w:themeColor="text1"/>
          </w:rPr>
          <w:t>риказ</w:t>
        </w:r>
        <w:r w:rsidR="00C807CF">
          <w:rPr>
            <w:color w:val="000000" w:themeColor="text1"/>
          </w:rPr>
          <w:t>а</w:t>
        </w:r>
        <w:r w:rsidR="001F61B2" w:rsidRPr="001F61B2">
          <w:rPr>
            <w:color w:val="000000" w:themeColor="text1"/>
          </w:rPr>
          <w:t xml:space="preserve"> Минобрнауки России от 17.12.2010 № 1897</w:t>
        </w:r>
      </w:hyperlink>
      <w:r w:rsidR="001F61B2" w:rsidRPr="001F61B2">
        <w:rPr>
          <w:color w:val="000000" w:themeColor="text1"/>
        </w:rPr>
        <w:t xml:space="preserve">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</w:t>
      </w:r>
      <w:r w:rsidR="00C807CF">
        <w:rPr>
          <w:color w:val="000000" w:themeColor="text1"/>
        </w:rPr>
        <w:t>); п. 18.3.1), п</w:t>
      </w:r>
      <w:hyperlink r:id="rId12" w:history="1">
        <w:r w:rsidR="001F61B2" w:rsidRPr="001F61B2">
          <w:rPr>
            <w:color w:val="000000" w:themeColor="text1"/>
          </w:rPr>
          <w:t>риказ</w:t>
        </w:r>
        <w:r w:rsidR="00C807CF">
          <w:rPr>
            <w:color w:val="000000" w:themeColor="text1"/>
          </w:rPr>
          <w:t>а</w:t>
        </w:r>
        <w:r w:rsidR="001F61B2" w:rsidRPr="001F61B2">
          <w:rPr>
            <w:color w:val="000000" w:themeColor="text1"/>
          </w:rPr>
          <w:t xml:space="preserve"> Минобрнауки России от 17.05.2012 № 413</w:t>
        </w:r>
      </w:hyperlink>
      <w:r w:rsidR="001F61B2" w:rsidRPr="001F61B2">
        <w:rPr>
          <w:color w:val="000000" w:themeColor="text1"/>
        </w:rPr>
        <w:t xml:space="preserve">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</w:t>
      </w:r>
      <w:r w:rsidR="00C807CF">
        <w:rPr>
          <w:color w:val="000000" w:themeColor="text1"/>
        </w:rPr>
        <w:t>.2.; п. 11.3 (п. 4); п. 18.3.1), письма Минобрнауки РФ от 09.10.2017.г. № ТС-945/08</w:t>
      </w:r>
      <w:r w:rsidR="001F35E1">
        <w:rPr>
          <w:color w:val="000000" w:themeColor="text1"/>
        </w:rPr>
        <w:t>» О реализации прав  граждан  на получение образования на родном языке»</w:t>
      </w:r>
      <w:r w:rsidR="00C807CF">
        <w:rPr>
          <w:color w:val="000000" w:themeColor="text1"/>
        </w:rPr>
        <w:t xml:space="preserve">  ,п</w:t>
      </w:r>
      <w:hyperlink r:id="rId13" w:history="1">
        <w:r w:rsidR="00C807CF">
          <w:rPr>
            <w:color w:val="000000" w:themeColor="text1"/>
          </w:rPr>
          <w:t>исьма</w:t>
        </w:r>
        <w:r w:rsidR="001F61B2" w:rsidRPr="001F61B2">
          <w:rPr>
            <w:color w:val="000000" w:themeColor="text1"/>
          </w:rPr>
          <w:t xml:space="preserve"> Федеральной службы по надзору в сфере образования и науки от 20 июня 2018 г. № 05-192</w:t>
        </w:r>
      </w:hyperlink>
      <w:r w:rsidR="001F61B2" w:rsidRPr="001F61B2">
        <w:rPr>
          <w:color w:val="000000" w:themeColor="text1"/>
        </w:rPr>
        <w:t xml:space="preserve"> «О вопросах изучения родных языков из числа языков народов РФ».</w:t>
      </w:r>
    </w:p>
    <w:p w:rsidR="0075109D" w:rsidRPr="001F61B2" w:rsidRDefault="0075109D" w:rsidP="00365C95">
      <w:pPr>
        <w:ind w:firstLine="360"/>
        <w:jc w:val="both"/>
        <w:rPr>
          <w:color w:val="111111"/>
        </w:rPr>
      </w:pPr>
      <w:r w:rsidRPr="001F61B2">
        <w:rPr>
          <w:color w:val="111111"/>
        </w:rPr>
        <w:t>1.2. Настоящее </w:t>
      </w:r>
      <w:r w:rsidRPr="001F61B2">
        <w:rPr>
          <w:bCs/>
          <w:color w:val="111111"/>
          <w:bdr w:val="none" w:sz="0" w:space="0" w:color="auto" w:frame="1"/>
        </w:rPr>
        <w:t>Положение о</w:t>
      </w:r>
      <w:r w:rsidR="00365C95" w:rsidRPr="001F61B2">
        <w:rPr>
          <w:bCs/>
          <w:color w:val="111111"/>
          <w:bdr w:val="none" w:sz="0" w:space="0" w:color="auto" w:frame="1"/>
        </w:rPr>
        <w:t xml:space="preserve">пределяет языки образования в </w:t>
      </w:r>
      <w:r w:rsidR="00C66E30" w:rsidRPr="001F61B2">
        <w:rPr>
          <w:color w:val="111111"/>
        </w:rPr>
        <w:t xml:space="preserve">МОУ  </w:t>
      </w:r>
      <w:r w:rsidR="00C66E30" w:rsidRPr="001F61B2">
        <w:rPr>
          <w:iCs/>
          <w:color w:val="111111"/>
          <w:bdr w:val="none" w:sz="0" w:space="0" w:color="auto" w:frame="1"/>
        </w:rPr>
        <w:t xml:space="preserve">«Архангельская СШ» </w:t>
      </w:r>
      <w:r w:rsidRPr="001F61B2">
        <w:rPr>
          <w:iCs/>
          <w:color w:val="111111"/>
          <w:bdr w:val="none" w:sz="0" w:space="0" w:color="auto" w:frame="1"/>
        </w:rPr>
        <w:t>(далее – Учреждение)</w:t>
      </w:r>
      <w:r w:rsidRPr="001F61B2">
        <w:rPr>
          <w:color w:val="111111"/>
        </w:rPr>
        <w:t>.</w:t>
      </w:r>
    </w:p>
    <w:p w:rsidR="0075109D" w:rsidRPr="001F61B2" w:rsidRDefault="001F35E1" w:rsidP="00365C95">
      <w:pPr>
        <w:ind w:firstLine="360"/>
        <w:jc w:val="both"/>
        <w:rPr>
          <w:color w:val="111111"/>
        </w:rPr>
      </w:pPr>
      <w:r>
        <w:rPr>
          <w:color w:val="111111"/>
        </w:rPr>
        <w:t>1.3.</w:t>
      </w:r>
      <w:r w:rsidR="0075109D" w:rsidRPr="001F61B2">
        <w:rPr>
          <w:color w:val="111111"/>
        </w:rPr>
        <w:t>Настоящее </w:t>
      </w:r>
      <w:r w:rsidR="0075109D" w:rsidRPr="001F61B2">
        <w:rPr>
          <w:bCs/>
          <w:color w:val="111111"/>
          <w:bdr w:val="none" w:sz="0" w:space="0" w:color="auto" w:frame="1"/>
        </w:rPr>
        <w:t>Положение</w:t>
      </w:r>
      <w:r w:rsidR="0075109D" w:rsidRPr="001F61B2">
        <w:rPr>
          <w:color w:val="111111"/>
        </w:rPr>
        <w:t> является локальным нормативным актом, регламентирующим особенности организации </w:t>
      </w:r>
      <w:r w:rsidR="0075109D" w:rsidRPr="001F61B2">
        <w:rPr>
          <w:bCs/>
          <w:color w:val="111111"/>
          <w:bdr w:val="none" w:sz="0" w:space="0" w:color="auto" w:frame="1"/>
        </w:rPr>
        <w:t>образовательного</w:t>
      </w:r>
      <w:r w:rsidR="0075109D" w:rsidRPr="001F61B2">
        <w:rPr>
          <w:color w:val="111111"/>
        </w:rPr>
        <w:t> процесса в Учреждении.</w:t>
      </w:r>
    </w:p>
    <w:p w:rsidR="0075109D" w:rsidRPr="001F61B2" w:rsidRDefault="0075109D" w:rsidP="00365C95">
      <w:pPr>
        <w:ind w:firstLine="360"/>
        <w:jc w:val="center"/>
        <w:rPr>
          <w:color w:val="111111"/>
        </w:rPr>
      </w:pPr>
      <w:r w:rsidRPr="001F61B2">
        <w:rPr>
          <w:color w:val="111111"/>
        </w:rPr>
        <w:t>2. </w:t>
      </w:r>
      <w:r w:rsidRPr="001F61B2">
        <w:rPr>
          <w:bCs/>
          <w:color w:val="111111"/>
          <w:bdr w:val="none" w:sz="0" w:space="0" w:color="auto" w:frame="1"/>
        </w:rPr>
        <w:t>Язык образования</w:t>
      </w:r>
    </w:p>
    <w:p w:rsidR="0075109D" w:rsidRPr="001F61B2" w:rsidRDefault="0075109D" w:rsidP="00365C95">
      <w:pPr>
        <w:ind w:firstLine="360"/>
        <w:jc w:val="both"/>
        <w:rPr>
          <w:color w:val="111111"/>
        </w:rPr>
      </w:pPr>
      <w:r w:rsidRPr="001F61B2">
        <w:rPr>
          <w:color w:val="111111"/>
        </w:rPr>
        <w:t>2.1. В Учреждении гарантируется получение </w:t>
      </w:r>
      <w:r w:rsidRPr="001F61B2">
        <w:rPr>
          <w:bCs/>
          <w:color w:val="111111"/>
          <w:bdr w:val="none" w:sz="0" w:space="0" w:color="auto" w:frame="1"/>
        </w:rPr>
        <w:t>образования на государственном языке</w:t>
      </w:r>
      <w:r w:rsidRPr="001F61B2">
        <w:rPr>
          <w:color w:val="111111"/>
        </w:rPr>
        <w:t> Российской Фе</w:t>
      </w:r>
      <w:r w:rsidR="00CC6191">
        <w:rPr>
          <w:color w:val="111111"/>
        </w:rPr>
        <w:t>дерации,</w:t>
      </w:r>
      <w:r w:rsidR="001F35E1">
        <w:rPr>
          <w:color w:val="111111"/>
        </w:rPr>
        <w:t>а также выбор языка  обучения и воспитания  в пределах возможностей , предоставляемых ОУ.</w:t>
      </w:r>
    </w:p>
    <w:p w:rsidR="0075109D" w:rsidRPr="001F61B2" w:rsidRDefault="001F35E1" w:rsidP="00365C95">
      <w:pPr>
        <w:ind w:firstLine="360"/>
        <w:jc w:val="both"/>
        <w:rPr>
          <w:color w:val="111111"/>
        </w:rPr>
      </w:pPr>
      <w:r>
        <w:rPr>
          <w:color w:val="111111"/>
        </w:rPr>
        <w:t xml:space="preserve">2.2.В </w:t>
      </w:r>
      <w:r w:rsidR="0075109D" w:rsidRPr="001F61B2">
        <w:rPr>
          <w:color w:val="111111"/>
        </w:rPr>
        <w:t>Учреждении</w:t>
      </w:r>
      <w:r>
        <w:rPr>
          <w:color w:val="111111"/>
        </w:rPr>
        <w:t xml:space="preserve"> </w:t>
      </w:r>
      <w:r w:rsidR="0075109D" w:rsidRPr="001F61B2">
        <w:rPr>
          <w:color w:val="111111"/>
        </w:rPr>
        <w:t> </w:t>
      </w:r>
      <w:r w:rsidR="0075109D" w:rsidRPr="001F61B2">
        <w:rPr>
          <w:bCs/>
          <w:color w:val="111111"/>
          <w:bdr w:val="none" w:sz="0" w:space="0" w:color="auto" w:frame="1"/>
        </w:rPr>
        <w:t>образовательная</w:t>
      </w:r>
      <w:r w:rsidR="0075109D" w:rsidRPr="001F61B2">
        <w:rPr>
          <w:color w:val="111111"/>
        </w:rPr>
        <w:t> </w:t>
      </w:r>
      <w:r>
        <w:rPr>
          <w:color w:val="111111"/>
        </w:rPr>
        <w:t xml:space="preserve"> </w:t>
      </w:r>
      <w:r w:rsidR="0075109D" w:rsidRPr="001F61B2">
        <w:rPr>
          <w:color w:val="111111"/>
        </w:rPr>
        <w:t>деятельность осуществляется на государственном </w:t>
      </w:r>
      <w:r w:rsidR="0075109D" w:rsidRPr="001F61B2">
        <w:rPr>
          <w:bCs/>
          <w:color w:val="111111"/>
          <w:bdr w:val="none" w:sz="0" w:space="0" w:color="auto" w:frame="1"/>
        </w:rPr>
        <w:t>языке</w:t>
      </w:r>
      <w:r w:rsidR="0075109D" w:rsidRPr="001F61B2">
        <w:rPr>
          <w:color w:val="111111"/>
        </w:rPr>
        <w:t> Российской Федерации, если настоящим </w:t>
      </w:r>
      <w:r w:rsidR="0075109D" w:rsidRPr="001F61B2">
        <w:rPr>
          <w:bCs/>
          <w:color w:val="111111"/>
          <w:bdr w:val="none" w:sz="0" w:space="0" w:color="auto" w:frame="1"/>
        </w:rPr>
        <w:t>Положением не установлено иное</w:t>
      </w:r>
      <w:r w:rsidR="0075109D" w:rsidRPr="001F61B2">
        <w:rPr>
          <w:color w:val="111111"/>
        </w:rPr>
        <w:t>.</w:t>
      </w:r>
    </w:p>
    <w:p w:rsidR="00CC6191" w:rsidRDefault="0075109D" w:rsidP="00365C95">
      <w:pPr>
        <w:ind w:firstLine="360"/>
        <w:jc w:val="both"/>
        <w:rPr>
          <w:color w:val="111111"/>
        </w:rPr>
      </w:pPr>
      <w:r w:rsidRPr="001F61B2">
        <w:rPr>
          <w:color w:val="111111"/>
        </w:rPr>
        <w:t>2.3. </w:t>
      </w:r>
      <w:r w:rsidRPr="001F61B2">
        <w:rPr>
          <w:bCs/>
          <w:color w:val="111111"/>
          <w:bdr w:val="none" w:sz="0" w:space="0" w:color="auto" w:frame="1"/>
        </w:rPr>
        <w:t>Образовательная</w:t>
      </w:r>
      <w:r w:rsidRPr="001F61B2">
        <w:rPr>
          <w:color w:val="111111"/>
        </w:rPr>
        <w:t> деятельность на государственном </w:t>
      </w:r>
      <w:r w:rsidRPr="001F61B2">
        <w:rPr>
          <w:bCs/>
          <w:color w:val="111111"/>
          <w:bdr w:val="none" w:sz="0" w:space="0" w:color="auto" w:frame="1"/>
        </w:rPr>
        <w:t>языке</w:t>
      </w:r>
      <w:r w:rsidRPr="001F61B2">
        <w:rPr>
          <w:color w:val="111111"/>
        </w:rPr>
        <w:t> Российской Федерации осуществл</w:t>
      </w:r>
      <w:r w:rsidR="00AE4330">
        <w:rPr>
          <w:color w:val="111111"/>
        </w:rPr>
        <w:t>яется Учреждением по реализуемым</w:t>
      </w:r>
      <w:r w:rsidRPr="001F61B2">
        <w:rPr>
          <w:color w:val="111111"/>
        </w:rPr>
        <w:t> </w:t>
      </w:r>
      <w:r w:rsidR="00AE4330">
        <w:rPr>
          <w:bCs/>
          <w:color w:val="111111"/>
          <w:bdr w:val="none" w:sz="0" w:space="0" w:color="auto" w:frame="1"/>
        </w:rPr>
        <w:t>образовательным</w:t>
      </w:r>
      <w:r w:rsidR="00365C95" w:rsidRPr="001F61B2">
        <w:rPr>
          <w:bCs/>
          <w:color w:val="111111"/>
          <w:bdr w:val="none" w:sz="0" w:space="0" w:color="auto" w:frame="1"/>
        </w:rPr>
        <w:t xml:space="preserve"> </w:t>
      </w:r>
      <w:r w:rsidRPr="001F61B2">
        <w:rPr>
          <w:color w:val="111111"/>
        </w:rPr>
        <w:t>программ</w:t>
      </w:r>
      <w:r w:rsidR="00AE4330">
        <w:rPr>
          <w:color w:val="111111"/>
        </w:rPr>
        <w:t>ам</w:t>
      </w:r>
      <w:r w:rsidRPr="001F61B2">
        <w:rPr>
          <w:color w:val="111111"/>
        </w:rPr>
        <w:t xml:space="preserve"> дошкольного</w:t>
      </w:r>
      <w:r w:rsidR="00AE4330" w:rsidRPr="00AE4330">
        <w:rPr>
          <w:bCs/>
          <w:color w:val="111111"/>
          <w:bdr w:val="none" w:sz="0" w:space="0" w:color="auto" w:frame="1"/>
        </w:rPr>
        <w:t xml:space="preserve"> </w:t>
      </w:r>
      <w:r w:rsidR="00AE4330" w:rsidRPr="001F61B2">
        <w:rPr>
          <w:bCs/>
          <w:color w:val="111111"/>
          <w:bdr w:val="none" w:sz="0" w:space="0" w:color="auto" w:frame="1"/>
        </w:rPr>
        <w:t>образования</w:t>
      </w:r>
      <w:r w:rsidR="00CC6191">
        <w:rPr>
          <w:color w:val="111111"/>
        </w:rPr>
        <w:t>,</w:t>
      </w:r>
      <w:r w:rsidR="001F35E1">
        <w:rPr>
          <w:color w:val="111111"/>
        </w:rPr>
        <w:t>начального общего</w:t>
      </w:r>
      <w:r w:rsidR="00AE4330" w:rsidRPr="00AE4330">
        <w:rPr>
          <w:bCs/>
          <w:color w:val="111111"/>
          <w:bdr w:val="none" w:sz="0" w:space="0" w:color="auto" w:frame="1"/>
        </w:rPr>
        <w:t xml:space="preserve"> </w:t>
      </w:r>
      <w:r w:rsidR="00AE4330" w:rsidRPr="001F61B2">
        <w:rPr>
          <w:bCs/>
          <w:color w:val="111111"/>
          <w:bdr w:val="none" w:sz="0" w:space="0" w:color="auto" w:frame="1"/>
        </w:rPr>
        <w:t>образования</w:t>
      </w:r>
      <w:r w:rsidR="00CC6191">
        <w:rPr>
          <w:color w:val="111111"/>
        </w:rPr>
        <w:t>,</w:t>
      </w:r>
      <w:r w:rsidR="001F35E1">
        <w:rPr>
          <w:color w:val="111111"/>
        </w:rPr>
        <w:t>основного общего</w:t>
      </w:r>
      <w:r w:rsidR="00AE4330" w:rsidRPr="00AE4330">
        <w:rPr>
          <w:bCs/>
          <w:color w:val="111111"/>
          <w:bdr w:val="none" w:sz="0" w:space="0" w:color="auto" w:frame="1"/>
        </w:rPr>
        <w:t xml:space="preserve"> </w:t>
      </w:r>
      <w:r w:rsidR="00AE4330" w:rsidRPr="001F61B2">
        <w:rPr>
          <w:bCs/>
          <w:color w:val="111111"/>
          <w:bdr w:val="none" w:sz="0" w:space="0" w:color="auto" w:frame="1"/>
        </w:rPr>
        <w:t>образования</w:t>
      </w:r>
      <w:r w:rsidRPr="001F61B2">
        <w:rPr>
          <w:color w:val="111111"/>
        </w:rPr>
        <w:t>,</w:t>
      </w:r>
      <w:r w:rsidR="00CC6191">
        <w:rPr>
          <w:color w:val="111111"/>
        </w:rPr>
        <w:t xml:space="preserve"> среднего общего образования.</w:t>
      </w:r>
      <w:r w:rsidRPr="001F61B2">
        <w:rPr>
          <w:color w:val="111111"/>
        </w:rPr>
        <w:t xml:space="preserve"> </w:t>
      </w:r>
    </w:p>
    <w:p w:rsidR="0075109D" w:rsidRPr="001F61B2" w:rsidRDefault="0075109D" w:rsidP="00365C95">
      <w:pPr>
        <w:ind w:firstLine="360"/>
        <w:jc w:val="both"/>
        <w:rPr>
          <w:color w:val="111111"/>
        </w:rPr>
      </w:pPr>
      <w:r w:rsidRPr="001F61B2">
        <w:rPr>
          <w:color w:val="111111"/>
        </w:rPr>
        <w:t>2.4. Обучающиеся в Учреждении имеют право на получение </w:t>
      </w:r>
      <w:r w:rsidRPr="001F61B2">
        <w:rPr>
          <w:bCs/>
          <w:color w:val="111111"/>
          <w:bdr w:val="none" w:sz="0" w:space="0" w:color="auto" w:frame="1"/>
        </w:rPr>
        <w:t>образования на родном языке из числа языков</w:t>
      </w:r>
      <w:r w:rsidRPr="001F61B2">
        <w:rPr>
          <w:color w:val="111111"/>
        </w:rPr>
        <w:t> народов Российской Федерации, а также право на изучение родного </w:t>
      </w:r>
      <w:r w:rsidRPr="001F61B2">
        <w:rPr>
          <w:bCs/>
          <w:color w:val="111111"/>
          <w:bdr w:val="none" w:sz="0" w:space="0" w:color="auto" w:frame="1"/>
        </w:rPr>
        <w:t>языка из числа языков</w:t>
      </w:r>
      <w:r w:rsidRPr="001F61B2">
        <w:rPr>
          <w:color w:val="111111"/>
        </w:rPr>
        <w:t> народов Российской Федерации, в том числе русского </w:t>
      </w:r>
      <w:r w:rsidRPr="001F61B2">
        <w:rPr>
          <w:bCs/>
          <w:color w:val="111111"/>
          <w:bdr w:val="none" w:sz="0" w:space="0" w:color="auto" w:frame="1"/>
        </w:rPr>
        <w:t>языка как родного языка</w:t>
      </w:r>
      <w:r w:rsidRPr="001F61B2">
        <w:rPr>
          <w:color w:val="111111"/>
        </w:rPr>
        <w:t xml:space="preserve">, в пределах возможностей, предоставляемых </w:t>
      </w:r>
      <w:r w:rsidR="00CC6191">
        <w:rPr>
          <w:color w:val="111111"/>
        </w:rPr>
        <w:t xml:space="preserve">ОУ </w:t>
      </w:r>
      <w:r w:rsidRPr="001F61B2">
        <w:rPr>
          <w:color w:val="111111"/>
        </w:rPr>
        <w:t>в порядке, установленном законодательством об </w:t>
      </w:r>
      <w:r w:rsidRPr="001F61B2">
        <w:rPr>
          <w:bCs/>
          <w:color w:val="111111"/>
          <w:bdr w:val="none" w:sz="0" w:space="0" w:color="auto" w:frame="1"/>
        </w:rPr>
        <w:t>образовании</w:t>
      </w:r>
      <w:r w:rsidRPr="001F61B2">
        <w:rPr>
          <w:color w:val="111111"/>
        </w:rPr>
        <w:t>. Реализация указанных прав обеспечивается созданием необходимого числа соответствующих групп, а также условий для их функционирования. Преподавание и изучение родного </w:t>
      </w:r>
      <w:r w:rsidRPr="001F61B2">
        <w:rPr>
          <w:bCs/>
          <w:color w:val="111111"/>
          <w:bdr w:val="none" w:sz="0" w:space="0" w:color="auto" w:frame="1"/>
        </w:rPr>
        <w:t>языка из числа языков</w:t>
      </w:r>
      <w:r w:rsidR="00365C95" w:rsidRPr="001F61B2">
        <w:rPr>
          <w:bCs/>
          <w:color w:val="111111"/>
          <w:bdr w:val="none" w:sz="0" w:space="0" w:color="auto" w:frame="1"/>
        </w:rPr>
        <w:t xml:space="preserve"> </w:t>
      </w:r>
      <w:r w:rsidRPr="001F61B2">
        <w:rPr>
          <w:color w:val="111111"/>
        </w:rPr>
        <w:t>народов Российской Федерации, в том числе русского </w:t>
      </w:r>
      <w:r w:rsidRPr="001F61B2">
        <w:rPr>
          <w:bCs/>
          <w:color w:val="111111"/>
          <w:bdr w:val="none" w:sz="0" w:space="0" w:color="auto" w:frame="1"/>
        </w:rPr>
        <w:t>языка как родного языка</w:t>
      </w:r>
      <w:r w:rsidRPr="001F61B2">
        <w:rPr>
          <w:color w:val="111111"/>
        </w:rPr>
        <w:t xml:space="preserve">, в рамках </w:t>
      </w:r>
      <w:r w:rsidRPr="001F61B2">
        <w:rPr>
          <w:color w:val="111111"/>
        </w:rPr>
        <w:lastRenderedPageBreak/>
        <w:t>имеющих государственную аккредитацию </w:t>
      </w:r>
      <w:r w:rsidRPr="001F61B2">
        <w:rPr>
          <w:bCs/>
          <w:color w:val="111111"/>
          <w:bdr w:val="none" w:sz="0" w:space="0" w:color="auto" w:frame="1"/>
        </w:rPr>
        <w:t>образовательных</w:t>
      </w:r>
      <w:r w:rsidRPr="001F61B2">
        <w:rPr>
          <w:color w:val="111111"/>
        </w:rPr>
        <w:t> программ осуществляются в соответствии с федеральным государственным </w:t>
      </w:r>
      <w:r w:rsidRPr="001F61B2">
        <w:rPr>
          <w:bCs/>
          <w:color w:val="111111"/>
          <w:bdr w:val="none" w:sz="0" w:space="0" w:color="auto" w:frame="1"/>
        </w:rPr>
        <w:t>образовательным</w:t>
      </w:r>
      <w:r w:rsidR="00365C95" w:rsidRPr="001F61B2">
        <w:rPr>
          <w:bCs/>
          <w:color w:val="111111"/>
          <w:bdr w:val="none" w:sz="0" w:space="0" w:color="auto" w:frame="1"/>
        </w:rPr>
        <w:t xml:space="preserve"> </w:t>
      </w:r>
      <w:r w:rsidRPr="001F61B2">
        <w:rPr>
          <w:color w:val="111111"/>
        </w:rPr>
        <w:t>стандартом </w:t>
      </w:r>
      <w:r w:rsidR="00F425FA">
        <w:rPr>
          <w:bCs/>
          <w:color w:val="111111"/>
          <w:bdr w:val="none" w:sz="0" w:space="0" w:color="auto" w:frame="1"/>
        </w:rPr>
        <w:t>.</w:t>
      </w:r>
    </w:p>
    <w:p w:rsidR="0075109D" w:rsidRPr="001F61B2" w:rsidRDefault="0075109D" w:rsidP="00365C95">
      <w:pPr>
        <w:ind w:firstLine="360"/>
        <w:jc w:val="both"/>
        <w:rPr>
          <w:color w:val="111111"/>
        </w:rPr>
      </w:pPr>
      <w:r w:rsidRPr="001F61B2">
        <w:rPr>
          <w:color w:val="111111"/>
        </w:rPr>
        <w:t>2.5. </w:t>
      </w:r>
      <w:r w:rsidRPr="001F61B2">
        <w:rPr>
          <w:bCs/>
          <w:color w:val="111111"/>
          <w:bdr w:val="none" w:sz="0" w:space="0" w:color="auto" w:frame="1"/>
        </w:rPr>
        <w:t>Образование</w:t>
      </w:r>
      <w:r w:rsidRPr="001F61B2">
        <w:rPr>
          <w:color w:val="111111"/>
        </w:rPr>
        <w:t> может быть получено на иностранном </w:t>
      </w:r>
      <w:r w:rsidRPr="001F61B2">
        <w:rPr>
          <w:bCs/>
          <w:color w:val="111111"/>
          <w:bdr w:val="none" w:sz="0" w:space="0" w:color="auto" w:frame="1"/>
        </w:rPr>
        <w:t>языке в соответствии с образовательной</w:t>
      </w:r>
      <w:r w:rsidRPr="001F61B2">
        <w:rPr>
          <w:color w:val="111111"/>
        </w:rPr>
        <w:t> программой и в порядке, установленном законодательством об </w:t>
      </w:r>
      <w:r w:rsidRPr="001F61B2">
        <w:rPr>
          <w:bCs/>
          <w:color w:val="111111"/>
          <w:bdr w:val="none" w:sz="0" w:space="0" w:color="auto" w:frame="1"/>
        </w:rPr>
        <w:t>образовании</w:t>
      </w:r>
      <w:r w:rsidRPr="001F61B2">
        <w:rPr>
          <w:color w:val="111111"/>
        </w:rPr>
        <w:t> и локальными нормативными актами Учреждения.</w:t>
      </w:r>
    </w:p>
    <w:p w:rsidR="0075109D" w:rsidRPr="001F61B2" w:rsidRDefault="0075109D" w:rsidP="00F425FA">
      <w:pPr>
        <w:ind w:firstLine="360"/>
        <w:jc w:val="both"/>
        <w:rPr>
          <w:color w:val="111111"/>
        </w:rPr>
      </w:pPr>
      <w:r w:rsidRPr="001F61B2">
        <w:rPr>
          <w:color w:val="111111"/>
        </w:rPr>
        <w:t>2.6. Свободный выбор </w:t>
      </w:r>
      <w:r w:rsidRPr="001F61B2">
        <w:rPr>
          <w:bCs/>
          <w:color w:val="111111"/>
          <w:bdr w:val="none" w:sz="0" w:space="0" w:color="auto" w:frame="1"/>
        </w:rPr>
        <w:t>языка образования</w:t>
      </w:r>
      <w:r w:rsidR="00F425FA">
        <w:rPr>
          <w:color w:val="111111"/>
        </w:rPr>
        <w:t>, изучаемых родных</w:t>
      </w:r>
      <w:r w:rsidRPr="001F61B2">
        <w:rPr>
          <w:color w:val="111111"/>
        </w:rPr>
        <w:t> </w:t>
      </w:r>
      <w:r w:rsidR="00F425FA">
        <w:rPr>
          <w:bCs/>
          <w:color w:val="111111"/>
          <w:bdr w:val="none" w:sz="0" w:space="0" w:color="auto" w:frame="1"/>
        </w:rPr>
        <w:t>языков</w:t>
      </w:r>
      <w:r w:rsidRPr="001F61B2">
        <w:rPr>
          <w:bCs/>
          <w:color w:val="111111"/>
          <w:bdr w:val="none" w:sz="0" w:space="0" w:color="auto" w:frame="1"/>
        </w:rPr>
        <w:t xml:space="preserve"> из числа языков</w:t>
      </w:r>
      <w:r w:rsidRPr="001F61B2">
        <w:rPr>
          <w:color w:val="111111"/>
        </w:rPr>
        <w:t> народов Российской Федерации, в том числе русского </w:t>
      </w:r>
      <w:r w:rsidRPr="001F61B2">
        <w:rPr>
          <w:bCs/>
          <w:color w:val="111111"/>
          <w:bdr w:val="none" w:sz="0" w:space="0" w:color="auto" w:frame="1"/>
        </w:rPr>
        <w:t>языка как родного языка</w:t>
      </w:r>
      <w:r w:rsidRPr="001F61B2">
        <w:rPr>
          <w:color w:val="111111"/>
        </w:rPr>
        <w:t>, государственных </w:t>
      </w:r>
      <w:r w:rsidRPr="001F61B2">
        <w:rPr>
          <w:bCs/>
          <w:color w:val="111111"/>
          <w:bdr w:val="none" w:sz="0" w:space="0" w:color="auto" w:frame="1"/>
        </w:rPr>
        <w:t>языков</w:t>
      </w:r>
      <w:r w:rsidRPr="001F61B2">
        <w:rPr>
          <w:color w:val="111111"/>
        </w:rPr>
        <w:t> республик Российской Федерации осуществляется по заявлениям родителей </w:t>
      </w:r>
      <w:r w:rsidRPr="001F61B2">
        <w:rPr>
          <w:iCs/>
          <w:color w:val="111111"/>
          <w:bdr w:val="none" w:sz="0" w:space="0" w:color="auto" w:frame="1"/>
        </w:rPr>
        <w:t>(законных представителей)</w:t>
      </w:r>
      <w:r w:rsidRPr="001F61B2">
        <w:rPr>
          <w:color w:val="111111"/>
        </w:rPr>
        <w:t> несовершеннолетних обучающихся при приеме </w:t>
      </w:r>
      <w:r w:rsidRPr="001F61B2">
        <w:rPr>
          <w:iCs/>
          <w:color w:val="111111"/>
          <w:bdr w:val="none" w:sz="0" w:space="0" w:color="auto" w:frame="1"/>
        </w:rPr>
        <w:t>(переводе)</w:t>
      </w:r>
      <w:r w:rsidR="00F425FA">
        <w:rPr>
          <w:color w:val="111111"/>
        </w:rPr>
        <w:t xml:space="preserve"> на обучение </w:t>
      </w:r>
      <w:r w:rsidRPr="001F61B2">
        <w:rPr>
          <w:color w:val="111111"/>
        </w:rPr>
        <w:t>по </w:t>
      </w:r>
      <w:r w:rsidRPr="001F61B2">
        <w:rPr>
          <w:bCs/>
          <w:color w:val="111111"/>
          <w:bdr w:val="none" w:sz="0" w:space="0" w:color="auto" w:frame="1"/>
        </w:rPr>
        <w:t>образовательным</w:t>
      </w:r>
      <w:r w:rsidRPr="001F61B2">
        <w:rPr>
          <w:color w:val="111111"/>
        </w:rPr>
        <w:t> программам дошкольного</w:t>
      </w:r>
      <w:r w:rsidR="00F425FA">
        <w:rPr>
          <w:color w:val="111111"/>
        </w:rPr>
        <w:t>, начального общего, основного общего</w:t>
      </w:r>
      <w:r w:rsidRPr="001F61B2">
        <w:rPr>
          <w:color w:val="111111"/>
        </w:rPr>
        <w:t> </w:t>
      </w:r>
      <w:r w:rsidRPr="001F61B2">
        <w:rPr>
          <w:bCs/>
          <w:color w:val="111111"/>
          <w:bdr w:val="none" w:sz="0" w:space="0" w:color="auto" w:frame="1"/>
        </w:rPr>
        <w:t>образования </w:t>
      </w:r>
      <w:r w:rsidR="00F425FA">
        <w:rPr>
          <w:bCs/>
          <w:color w:val="111111"/>
          <w:bdr w:val="none" w:sz="0" w:space="0" w:color="auto" w:frame="1"/>
        </w:rPr>
        <w:t xml:space="preserve">, среднего общего обраования </w:t>
      </w:r>
      <w:r w:rsidRPr="001F61B2">
        <w:rPr>
          <w:iCs/>
          <w:color w:val="111111"/>
          <w:bdr w:val="none" w:sz="0" w:space="0" w:color="auto" w:frame="1"/>
        </w:rPr>
        <w:t>(Приложение 1)</w:t>
      </w:r>
      <w:r w:rsidRPr="001F61B2">
        <w:rPr>
          <w:color w:val="111111"/>
        </w:rPr>
        <w:t>.</w:t>
      </w:r>
    </w:p>
    <w:p w:rsidR="0075109D" w:rsidRPr="001F61B2" w:rsidRDefault="0075109D" w:rsidP="00365C95">
      <w:pPr>
        <w:ind w:firstLine="360"/>
        <w:jc w:val="center"/>
        <w:rPr>
          <w:color w:val="111111"/>
        </w:rPr>
      </w:pPr>
      <w:r w:rsidRPr="001F61B2">
        <w:rPr>
          <w:color w:val="111111"/>
        </w:rPr>
        <w:t>3. Заключительные </w:t>
      </w:r>
      <w:r w:rsidRPr="001F61B2">
        <w:rPr>
          <w:bCs/>
          <w:color w:val="111111"/>
          <w:bdr w:val="none" w:sz="0" w:space="0" w:color="auto" w:frame="1"/>
        </w:rPr>
        <w:t>положения</w:t>
      </w:r>
    </w:p>
    <w:p w:rsidR="0075109D" w:rsidRPr="001F61B2" w:rsidRDefault="0075109D" w:rsidP="00365C95">
      <w:pPr>
        <w:ind w:firstLine="360"/>
        <w:jc w:val="both"/>
        <w:rPr>
          <w:color w:val="111111"/>
        </w:rPr>
      </w:pPr>
      <w:r w:rsidRPr="001F61B2">
        <w:rPr>
          <w:color w:val="111111"/>
        </w:rPr>
        <w:t>3.1. Настоящее </w:t>
      </w:r>
      <w:r w:rsidRPr="001F61B2">
        <w:rPr>
          <w:bCs/>
          <w:color w:val="111111"/>
          <w:bdr w:val="none" w:sz="0" w:space="0" w:color="auto" w:frame="1"/>
        </w:rPr>
        <w:t>Положение</w:t>
      </w:r>
      <w:r w:rsidRPr="001F61B2">
        <w:rPr>
          <w:color w:val="111111"/>
        </w:rPr>
        <w:t> вступает в силу с момента издания приказ</w:t>
      </w:r>
      <w:r w:rsidR="00F425FA">
        <w:rPr>
          <w:color w:val="111111"/>
        </w:rPr>
        <w:t xml:space="preserve">а руководителя «Об утверждении </w:t>
      </w:r>
      <w:r w:rsidRPr="001F61B2">
        <w:rPr>
          <w:bCs/>
          <w:color w:val="111111"/>
          <w:bdr w:val="none" w:sz="0" w:space="0" w:color="auto" w:frame="1"/>
        </w:rPr>
        <w:t>По</w:t>
      </w:r>
      <w:r w:rsidR="00F425FA">
        <w:rPr>
          <w:bCs/>
          <w:color w:val="111111"/>
          <w:bdr w:val="none" w:sz="0" w:space="0" w:color="auto" w:frame="1"/>
        </w:rPr>
        <w:t>ложения « О</w:t>
      </w:r>
      <w:r w:rsidR="00365C95" w:rsidRPr="001F61B2">
        <w:rPr>
          <w:bCs/>
          <w:color w:val="111111"/>
          <w:bdr w:val="none" w:sz="0" w:space="0" w:color="auto" w:frame="1"/>
        </w:rPr>
        <w:t xml:space="preserve"> языке образования в М</w:t>
      </w:r>
      <w:r w:rsidR="00F425FA">
        <w:rPr>
          <w:bCs/>
          <w:color w:val="111111"/>
          <w:bdr w:val="none" w:sz="0" w:space="0" w:color="auto" w:frame="1"/>
        </w:rPr>
        <w:t>ОУ « Архангельская СШ</w:t>
      </w:r>
      <w:r w:rsidRPr="001F61B2">
        <w:rPr>
          <w:iCs/>
          <w:color w:val="111111"/>
          <w:bdr w:val="none" w:sz="0" w:space="0" w:color="auto" w:frame="1"/>
        </w:rPr>
        <w:t>»</w:t>
      </w:r>
      <w:r w:rsidRPr="001F61B2">
        <w:rPr>
          <w:color w:val="111111"/>
        </w:rPr>
        <w:t> и действует до принятия нового </w:t>
      </w:r>
      <w:r w:rsidRPr="001F61B2">
        <w:rPr>
          <w:iCs/>
          <w:color w:val="111111"/>
          <w:bdr w:val="none" w:sz="0" w:space="0" w:color="auto" w:frame="1"/>
        </w:rPr>
        <w:t>«</w:t>
      </w:r>
      <w:r w:rsidRPr="001F61B2">
        <w:rPr>
          <w:bCs/>
          <w:iCs/>
          <w:color w:val="111111"/>
          <w:bdr w:val="none" w:sz="0" w:space="0" w:color="auto" w:frame="1"/>
        </w:rPr>
        <w:t>Положения о языке образования</w:t>
      </w:r>
      <w:r w:rsidRPr="001F61B2">
        <w:rPr>
          <w:iCs/>
          <w:color w:val="111111"/>
          <w:bdr w:val="none" w:sz="0" w:space="0" w:color="auto" w:frame="1"/>
        </w:rPr>
        <w:t>»</w:t>
      </w:r>
      <w:r w:rsidRPr="001F61B2">
        <w:rPr>
          <w:color w:val="111111"/>
        </w:rPr>
        <w:t> в Учреждении.</w:t>
      </w:r>
    </w:p>
    <w:p w:rsidR="0075109D" w:rsidRPr="001F61B2" w:rsidRDefault="0075109D" w:rsidP="00365C95">
      <w:pPr>
        <w:ind w:firstLine="360"/>
        <w:jc w:val="both"/>
        <w:rPr>
          <w:color w:val="111111"/>
        </w:rPr>
      </w:pPr>
      <w:r w:rsidRPr="001F61B2">
        <w:rPr>
          <w:color w:val="111111"/>
        </w:rPr>
        <w:t>3.2. Изменения в настоящее </w:t>
      </w:r>
      <w:r w:rsidRPr="001F61B2">
        <w:rPr>
          <w:bCs/>
          <w:color w:val="111111"/>
          <w:bdr w:val="none" w:sz="0" w:space="0" w:color="auto" w:frame="1"/>
        </w:rPr>
        <w:t>Положение</w:t>
      </w:r>
      <w:r w:rsidRPr="001F61B2">
        <w:rPr>
          <w:color w:val="111111"/>
        </w:rPr>
        <w:t> могут вноситься Учреждением в соответствии с действующ</w:t>
      </w:r>
      <w:r w:rsidR="00F425FA">
        <w:rPr>
          <w:color w:val="111111"/>
        </w:rPr>
        <w:t xml:space="preserve">им законодательством и Уставом </w:t>
      </w:r>
      <w:r w:rsidRPr="001F61B2">
        <w:rPr>
          <w:color w:val="111111"/>
        </w:rPr>
        <w:t>ОУ.</w:t>
      </w:r>
    </w:p>
    <w:p w:rsidR="00365C95" w:rsidRPr="001F61B2" w:rsidRDefault="00365C95" w:rsidP="00365C95">
      <w:pPr>
        <w:spacing w:before="225" w:after="225"/>
        <w:ind w:firstLine="360"/>
        <w:jc w:val="right"/>
        <w:rPr>
          <w:color w:val="111111"/>
        </w:rPr>
      </w:pPr>
    </w:p>
    <w:p w:rsidR="0023021D" w:rsidRPr="001F61B2" w:rsidRDefault="0023021D" w:rsidP="00365C95">
      <w:pPr>
        <w:spacing w:before="225" w:after="225"/>
        <w:ind w:firstLine="360"/>
        <w:jc w:val="right"/>
        <w:rPr>
          <w:color w:val="111111"/>
        </w:rPr>
      </w:pPr>
    </w:p>
    <w:p w:rsidR="0023021D" w:rsidRPr="001F61B2" w:rsidRDefault="0023021D" w:rsidP="00365C95">
      <w:pPr>
        <w:spacing w:before="225" w:after="225"/>
        <w:ind w:firstLine="360"/>
        <w:jc w:val="right"/>
        <w:rPr>
          <w:color w:val="111111"/>
        </w:rPr>
      </w:pPr>
    </w:p>
    <w:p w:rsidR="0023021D" w:rsidRPr="001F61B2" w:rsidRDefault="0023021D" w:rsidP="00365C95">
      <w:pPr>
        <w:spacing w:before="225" w:after="225"/>
        <w:ind w:firstLine="360"/>
        <w:jc w:val="right"/>
        <w:rPr>
          <w:color w:val="111111"/>
        </w:rPr>
      </w:pPr>
    </w:p>
    <w:p w:rsidR="0023021D" w:rsidRPr="001F61B2" w:rsidRDefault="0023021D" w:rsidP="00365C95">
      <w:pPr>
        <w:spacing w:before="225" w:after="225"/>
        <w:ind w:firstLine="360"/>
        <w:jc w:val="right"/>
        <w:rPr>
          <w:color w:val="111111"/>
        </w:rPr>
      </w:pPr>
    </w:p>
    <w:p w:rsidR="0023021D" w:rsidRPr="001F61B2" w:rsidRDefault="0023021D" w:rsidP="00365C95">
      <w:pPr>
        <w:spacing w:before="225" w:after="225"/>
        <w:ind w:firstLine="360"/>
        <w:jc w:val="right"/>
        <w:rPr>
          <w:color w:val="111111"/>
        </w:rPr>
      </w:pPr>
    </w:p>
    <w:p w:rsidR="0023021D" w:rsidRPr="001F61B2" w:rsidRDefault="0023021D" w:rsidP="00365C95">
      <w:pPr>
        <w:spacing w:before="225" w:after="225"/>
        <w:ind w:firstLine="360"/>
        <w:jc w:val="right"/>
        <w:rPr>
          <w:color w:val="111111"/>
        </w:rPr>
      </w:pPr>
    </w:p>
    <w:p w:rsidR="0023021D" w:rsidRPr="001F61B2" w:rsidRDefault="0023021D" w:rsidP="00365C95">
      <w:pPr>
        <w:spacing w:before="225" w:after="225"/>
        <w:ind w:firstLine="360"/>
        <w:jc w:val="right"/>
        <w:rPr>
          <w:color w:val="111111"/>
        </w:rPr>
      </w:pPr>
    </w:p>
    <w:p w:rsidR="0023021D" w:rsidRPr="001F61B2" w:rsidRDefault="0023021D" w:rsidP="001F61B2">
      <w:pPr>
        <w:spacing w:before="225" w:after="225"/>
        <w:rPr>
          <w:color w:val="111111"/>
        </w:rPr>
      </w:pPr>
    </w:p>
    <w:p w:rsidR="0023021D" w:rsidRPr="001F61B2" w:rsidRDefault="0023021D" w:rsidP="00365C95">
      <w:pPr>
        <w:spacing w:before="225" w:after="225"/>
        <w:ind w:firstLine="360"/>
        <w:jc w:val="right"/>
        <w:rPr>
          <w:color w:val="111111"/>
        </w:rPr>
      </w:pPr>
    </w:p>
    <w:p w:rsidR="00F425FA" w:rsidRDefault="00F425FA" w:rsidP="00365C95">
      <w:pPr>
        <w:spacing w:before="225" w:after="225"/>
        <w:ind w:firstLine="360"/>
        <w:jc w:val="right"/>
        <w:rPr>
          <w:color w:val="111111"/>
        </w:rPr>
      </w:pPr>
    </w:p>
    <w:p w:rsidR="00F425FA" w:rsidRDefault="00F425FA" w:rsidP="00365C95">
      <w:pPr>
        <w:spacing w:before="225" w:after="225"/>
        <w:ind w:firstLine="360"/>
        <w:jc w:val="right"/>
        <w:rPr>
          <w:color w:val="111111"/>
        </w:rPr>
      </w:pPr>
    </w:p>
    <w:p w:rsidR="00F425FA" w:rsidRDefault="00F425FA" w:rsidP="00365C95">
      <w:pPr>
        <w:spacing w:before="225" w:after="225"/>
        <w:ind w:firstLine="360"/>
        <w:jc w:val="right"/>
        <w:rPr>
          <w:color w:val="111111"/>
        </w:rPr>
      </w:pPr>
    </w:p>
    <w:p w:rsidR="00F425FA" w:rsidRDefault="00F425FA" w:rsidP="00365C95">
      <w:pPr>
        <w:spacing w:before="225" w:after="225"/>
        <w:ind w:firstLine="360"/>
        <w:jc w:val="right"/>
        <w:rPr>
          <w:color w:val="111111"/>
        </w:rPr>
      </w:pPr>
    </w:p>
    <w:p w:rsidR="00F425FA" w:rsidRDefault="00F425FA" w:rsidP="00365C95">
      <w:pPr>
        <w:spacing w:before="225" w:after="225"/>
        <w:ind w:firstLine="360"/>
        <w:jc w:val="right"/>
        <w:rPr>
          <w:color w:val="111111"/>
        </w:rPr>
      </w:pPr>
    </w:p>
    <w:p w:rsidR="00F425FA" w:rsidRDefault="00F425FA" w:rsidP="00365C95">
      <w:pPr>
        <w:spacing w:before="225" w:after="225"/>
        <w:ind w:firstLine="360"/>
        <w:jc w:val="right"/>
        <w:rPr>
          <w:color w:val="111111"/>
        </w:rPr>
      </w:pPr>
    </w:p>
    <w:p w:rsidR="00F425FA" w:rsidRDefault="00F425FA" w:rsidP="00365C95">
      <w:pPr>
        <w:spacing w:before="225" w:after="225"/>
        <w:ind w:firstLine="360"/>
        <w:jc w:val="right"/>
        <w:rPr>
          <w:color w:val="111111"/>
        </w:rPr>
      </w:pPr>
    </w:p>
    <w:p w:rsidR="003C3438" w:rsidRDefault="003C3438" w:rsidP="00365C95">
      <w:pPr>
        <w:spacing w:before="225" w:after="225"/>
        <w:ind w:firstLine="360"/>
        <w:jc w:val="right"/>
        <w:rPr>
          <w:color w:val="111111"/>
        </w:rPr>
      </w:pPr>
    </w:p>
    <w:p w:rsidR="0075109D" w:rsidRPr="001F61B2" w:rsidRDefault="0075109D" w:rsidP="00365C95">
      <w:pPr>
        <w:spacing w:before="225" w:after="225"/>
        <w:ind w:firstLine="360"/>
        <w:jc w:val="right"/>
        <w:rPr>
          <w:color w:val="111111"/>
        </w:rPr>
      </w:pPr>
      <w:r w:rsidRPr="001F61B2">
        <w:rPr>
          <w:color w:val="111111"/>
        </w:rPr>
        <w:lastRenderedPageBreak/>
        <w:t>Приложение 1</w:t>
      </w:r>
    </w:p>
    <w:p w:rsidR="0075109D" w:rsidRPr="001F61B2" w:rsidRDefault="00F425FA" w:rsidP="00F425FA">
      <w:pPr>
        <w:ind w:firstLine="360"/>
        <w:jc w:val="right"/>
        <w:rPr>
          <w:color w:val="111111"/>
        </w:rPr>
      </w:pPr>
      <w:r>
        <w:rPr>
          <w:color w:val="111111"/>
        </w:rPr>
        <w:t>Директору МОУ « Архангельская СШ</w:t>
      </w:r>
      <w:r w:rsidR="003C3438">
        <w:rPr>
          <w:color w:val="111111"/>
        </w:rPr>
        <w:t>»</w:t>
      </w:r>
    </w:p>
    <w:p w:rsidR="0075109D" w:rsidRPr="001F61B2" w:rsidRDefault="00F425FA" w:rsidP="00F425FA">
      <w:pPr>
        <w:ind w:firstLine="360"/>
        <w:jc w:val="right"/>
        <w:rPr>
          <w:color w:val="111111"/>
        </w:rPr>
      </w:pPr>
      <w:r>
        <w:rPr>
          <w:color w:val="111111"/>
        </w:rPr>
        <w:t>_______________________________</w:t>
      </w:r>
    </w:p>
    <w:p w:rsidR="0075109D" w:rsidRPr="001F61B2" w:rsidRDefault="0075109D" w:rsidP="00F425FA">
      <w:pPr>
        <w:ind w:firstLine="360"/>
        <w:jc w:val="right"/>
        <w:rPr>
          <w:color w:val="111111"/>
        </w:rPr>
      </w:pPr>
      <w:r w:rsidRPr="001F61B2">
        <w:rPr>
          <w:color w:val="111111"/>
        </w:rPr>
        <w:t>_</w:t>
      </w:r>
      <w:r w:rsidR="00365C95" w:rsidRPr="001F61B2">
        <w:rPr>
          <w:color w:val="111111"/>
        </w:rPr>
        <w:t>______________________________</w:t>
      </w:r>
      <w:bookmarkStart w:id="0" w:name="_GoBack"/>
      <w:bookmarkEnd w:id="0"/>
    </w:p>
    <w:p w:rsidR="00F425FA" w:rsidRDefault="0075109D" w:rsidP="00F425FA">
      <w:pPr>
        <w:ind w:firstLine="360"/>
        <w:jc w:val="right"/>
        <w:rPr>
          <w:iCs/>
          <w:color w:val="111111"/>
          <w:bdr w:val="none" w:sz="0" w:space="0" w:color="auto" w:frame="1"/>
        </w:rPr>
      </w:pPr>
      <w:r w:rsidRPr="001F61B2">
        <w:rPr>
          <w:iCs/>
          <w:color w:val="111111"/>
          <w:bdr w:val="none" w:sz="0" w:space="0" w:color="auto" w:frame="1"/>
        </w:rPr>
        <w:t>(Ф. И. О. родителей/</w:t>
      </w:r>
    </w:p>
    <w:p w:rsidR="0075109D" w:rsidRPr="001F61B2" w:rsidRDefault="0075109D" w:rsidP="00F425FA">
      <w:pPr>
        <w:ind w:firstLine="360"/>
        <w:jc w:val="right"/>
        <w:rPr>
          <w:color w:val="111111"/>
        </w:rPr>
      </w:pPr>
      <w:r w:rsidRPr="001F61B2">
        <w:rPr>
          <w:iCs/>
          <w:color w:val="111111"/>
          <w:bdr w:val="none" w:sz="0" w:space="0" w:color="auto" w:frame="1"/>
        </w:rPr>
        <w:t>законных представителей)</w:t>
      </w:r>
    </w:p>
    <w:p w:rsidR="00365C95" w:rsidRPr="001F61B2" w:rsidRDefault="0075109D" w:rsidP="00F425FA">
      <w:pPr>
        <w:ind w:firstLine="360"/>
        <w:jc w:val="right"/>
        <w:rPr>
          <w:color w:val="111111"/>
        </w:rPr>
      </w:pPr>
      <w:r w:rsidRPr="001F61B2">
        <w:rPr>
          <w:color w:val="111111"/>
          <w:bdr w:val="none" w:sz="0" w:space="0" w:color="auto" w:frame="1"/>
        </w:rPr>
        <w:t>Адрес</w:t>
      </w:r>
      <w:r w:rsidR="00365C95" w:rsidRPr="001F61B2">
        <w:rPr>
          <w:color w:val="111111"/>
          <w:bdr w:val="none" w:sz="0" w:space="0" w:color="auto" w:frame="1"/>
        </w:rPr>
        <w:t xml:space="preserve"> мест</w:t>
      </w:r>
      <w:r w:rsidR="00A24F00" w:rsidRPr="001F61B2">
        <w:rPr>
          <w:color w:val="111111"/>
          <w:bdr w:val="none" w:sz="0" w:space="0" w:color="auto" w:frame="1"/>
        </w:rPr>
        <w:t xml:space="preserve">а </w:t>
      </w:r>
      <w:r w:rsidR="00365C95" w:rsidRPr="001F61B2">
        <w:rPr>
          <w:color w:val="111111"/>
          <w:bdr w:val="none" w:sz="0" w:space="0" w:color="auto" w:frame="1"/>
        </w:rPr>
        <w:t>проживания</w:t>
      </w:r>
      <w:r w:rsidRPr="001F61B2">
        <w:rPr>
          <w:color w:val="111111"/>
        </w:rPr>
        <w:t>:</w:t>
      </w:r>
    </w:p>
    <w:p w:rsidR="0075109D" w:rsidRPr="001F61B2" w:rsidRDefault="00365C95" w:rsidP="00F425FA">
      <w:pPr>
        <w:ind w:firstLine="360"/>
        <w:jc w:val="right"/>
        <w:rPr>
          <w:color w:val="111111"/>
        </w:rPr>
      </w:pPr>
      <w:r w:rsidRPr="001F61B2">
        <w:rPr>
          <w:color w:val="111111"/>
        </w:rPr>
        <w:t>______</w:t>
      </w:r>
      <w:r w:rsidR="00F425FA">
        <w:rPr>
          <w:color w:val="111111"/>
        </w:rPr>
        <w:t>__________________________</w:t>
      </w:r>
    </w:p>
    <w:p w:rsidR="00F425FA" w:rsidRDefault="0075109D" w:rsidP="00F425FA">
      <w:pPr>
        <w:spacing w:after="225"/>
        <w:ind w:firstLine="360"/>
        <w:jc w:val="right"/>
        <w:rPr>
          <w:color w:val="111111"/>
        </w:rPr>
      </w:pPr>
      <w:r w:rsidRPr="001F61B2">
        <w:rPr>
          <w:color w:val="111111"/>
        </w:rPr>
        <w:t>_</w:t>
      </w:r>
      <w:r w:rsidR="00365C95" w:rsidRPr="001F61B2">
        <w:rPr>
          <w:color w:val="111111"/>
        </w:rPr>
        <w:t>______</w:t>
      </w:r>
      <w:r w:rsidR="00F425FA">
        <w:rPr>
          <w:color w:val="111111"/>
        </w:rPr>
        <w:t>________________________</w:t>
      </w:r>
    </w:p>
    <w:p w:rsidR="0075109D" w:rsidRPr="001F61B2" w:rsidRDefault="00F425FA" w:rsidP="00F425FA">
      <w:pPr>
        <w:spacing w:after="225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  </w:t>
      </w:r>
      <w:r w:rsidR="0075109D" w:rsidRPr="001F61B2">
        <w:rPr>
          <w:color w:val="111111"/>
        </w:rPr>
        <w:t>Тел</w:t>
      </w:r>
      <w:r w:rsidR="00365C95" w:rsidRPr="001F61B2">
        <w:rPr>
          <w:color w:val="111111"/>
        </w:rPr>
        <w:t>.</w:t>
      </w:r>
      <w:r w:rsidR="0075109D" w:rsidRPr="001F61B2">
        <w:rPr>
          <w:color w:val="111111"/>
        </w:rPr>
        <w:t>_</w:t>
      </w:r>
      <w:r w:rsidR="00365C95" w:rsidRPr="001F61B2">
        <w:rPr>
          <w:color w:val="111111"/>
        </w:rPr>
        <w:t>________________</w:t>
      </w:r>
      <w:r w:rsidR="0075109D" w:rsidRPr="001F61B2">
        <w:rPr>
          <w:color w:val="111111"/>
        </w:rPr>
        <w:t>__</w:t>
      </w:r>
      <w:r>
        <w:rPr>
          <w:color w:val="111111"/>
        </w:rPr>
        <w:t>_______</w:t>
      </w:r>
    </w:p>
    <w:p w:rsidR="0075109D" w:rsidRPr="001F61B2" w:rsidRDefault="0075109D" w:rsidP="00365C95">
      <w:pPr>
        <w:ind w:firstLine="360"/>
        <w:jc w:val="center"/>
        <w:rPr>
          <w:color w:val="111111"/>
        </w:rPr>
      </w:pPr>
      <w:r w:rsidRPr="001F61B2">
        <w:rPr>
          <w:color w:val="111111"/>
        </w:rPr>
        <w:t>Заявление на выбор </w:t>
      </w:r>
      <w:r w:rsidRPr="001F61B2">
        <w:rPr>
          <w:bCs/>
          <w:color w:val="111111"/>
          <w:bdr w:val="none" w:sz="0" w:space="0" w:color="auto" w:frame="1"/>
        </w:rPr>
        <w:t>языка образования</w:t>
      </w:r>
    </w:p>
    <w:p w:rsidR="0075109D" w:rsidRPr="001F61B2" w:rsidRDefault="0075109D" w:rsidP="00F425FA">
      <w:pPr>
        <w:spacing w:before="225"/>
        <w:ind w:firstLine="360"/>
        <w:rPr>
          <w:color w:val="111111"/>
        </w:rPr>
      </w:pPr>
      <w:r w:rsidRPr="001F61B2">
        <w:rPr>
          <w:color w:val="111111"/>
        </w:rPr>
        <w:t>Я,</w:t>
      </w:r>
      <w:r w:rsidR="002B5209" w:rsidRPr="001F61B2">
        <w:rPr>
          <w:color w:val="111111"/>
        </w:rPr>
        <w:t xml:space="preserve"> </w:t>
      </w:r>
      <w:r w:rsidRPr="001F61B2">
        <w:rPr>
          <w:color w:val="111111"/>
        </w:rPr>
        <w:t>__</w:t>
      </w:r>
      <w:r w:rsidR="002B5209" w:rsidRPr="001F61B2">
        <w:rPr>
          <w:color w:val="111111"/>
        </w:rPr>
        <w:t>_______________________________________________________</w:t>
      </w:r>
      <w:r w:rsidRPr="001F61B2">
        <w:rPr>
          <w:color w:val="111111"/>
        </w:rPr>
        <w:t>_</w:t>
      </w:r>
      <w:r w:rsidR="00F425FA">
        <w:rPr>
          <w:color w:val="111111"/>
        </w:rPr>
        <w:t>______________</w:t>
      </w:r>
      <w:r w:rsidR="002B5209" w:rsidRPr="001F61B2">
        <w:rPr>
          <w:color w:val="111111"/>
        </w:rPr>
        <w:t>,</w:t>
      </w:r>
    </w:p>
    <w:p w:rsidR="0075109D" w:rsidRPr="001F61B2" w:rsidRDefault="0075109D" w:rsidP="00F425FA">
      <w:pPr>
        <w:ind w:firstLine="360"/>
        <w:jc w:val="center"/>
        <w:rPr>
          <w:color w:val="111111"/>
        </w:rPr>
      </w:pPr>
      <w:r w:rsidRPr="001F61B2">
        <w:rPr>
          <w:iCs/>
          <w:color w:val="111111"/>
          <w:bdr w:val="none" w:sz="0" w:space="0" w:color="auto" w:frame="1"/>
        </w:rPr>
        <w:t>(Ф. И. О. родителей/законных представителей)</w:t>
      </w:r>
    </w:p>
    <w:p w:rsidR="0075109D" w:rsidRPr="001F61B2" w:rsidRDefault="0075109D" w:rsidP="0075109D">
      <w:pPr>
        <w:ind w:firstLine="360"/>
        <w:rPr>
          <w:color w:val="111111"/>
        </w:rPr>
      </w:pPr>
      <w:r w:rsidRPr="001F61B2">
        <w:rPr>
          <w:color w:val="111111"/>
        </w:rPr>
        <w:t>для своего сына </w:t>
      </w:r>
      <w:r w:rsidRPr="001F61B2">
        <w:rPr>
          <w:iCs/>
          <w:color w:val="111111"/>
          <w:bdr w:val="none" w:sz="0" w:space="0" w:color="auto" w:frame="1"/>
        </w:rPr>
        <w:t>(дочери, опекаемого)</w:t>
      </w:r>
      <w:r w:rsidRPr="001F61B2">
        <w:rPr>
          <w:color w:val="111111"/>
        </w:rPr>
        <w:t> _</w:t>
      </w:r>
      <w:r w:rsidR="002B5209" w:rsidRPr="001F61B2">
        <w:rPr>
          <w:color w:val="111111"/>
        </w:rPr>
        <w:t>____________________________</w:t>
      </w:r>
      <w:r w:rsidRPr="001F61B2">
        <w:rPr>
          <w:color w:val="111111"/>
        </w:rPr>
        <w:t>__</w:t>
      </w:r>
      <w:r w:rsidR="00F425FA">
        <w:rPr>
          <w:color w:val="111111"/>
        </w:rPr>
        <w:t>__________</w:t>
      </w:r>
    </w:p>
    <w:p w:rsidR="0075109D" w:rsidRPr="001F61B2" w:rsidRDefault="00F425FA" w:rsidP="0075109D">
      <w:pPr>
        <w:ind w:firstLine="360"/>
        <w:rPr>
          <w:color w:val="111111"/>
        </w:rPr>
      </w:pPr>
      <w:r>
        <w:rPr>
          <w:iCs/>
          <w:color w:val="111111"/>
          <w:bdr w:val="none" w:sz="0" w:space="0" w:color="auto" w:frame="1"/>
        </w:rPr>
        <w:t xml:space="preserve">                                                                       </w:t>
      </w:r>
      <w:r w:rsidR="0075109D" w:rsidRPr="001F61B2">
        <w:rPr>
          <w:iCs/>
          <w:color w:val="111111"/>
          <w:bdr w:val="none" w:sz="0" w:space="0" w:color="auto" w:frame="1"/>
        </w:rPr>
        <w:t>(нужное подчеркнуть)</w:t>
      </w:r>
      <w:r w:rsidR="0075109D" w:rsidRPr="001F61B2">
        <w:rPr>
          <w:color w:val="111111"/>
        </w:rPr>
        <w:t> </w:t>
      </w:r>
      <w:r w:rsidR="0075109D" w:rsidRPr="001F61B2">
        <w:rPr>
          <w:iCs/>
          <w:color w:val="111111"/>
          <w:bdr w:val="none" w:sz="0" w:space="0" w:color="auto" w:frame="1"/>
        </w:rPr>
        <w:t>(Ф. И. О. ребёнка)</w:t>
      </w:r>
    </w:p>
    <w:p w:rsidR="00F425FA" w:rsidRDefault="0075109D" w:rsidP="0075109D">
      <w:pPr>
        <w:ind w:firstLine="360"/>
        <w:rPr>
          <w:color w:val="111111"/>
        </w:rPr>
      </w:pPr>
      <w:r w:rsidRPr="001F61B2">
        <w:rPr>
          <w:color w:val="111111"/>
        </w:rPr>
        <w:t>осуществляю выбор </w:t>
      </w:r>
      <w:r w:rsidRPr="001F61B2">
        <w:rPr>
          <w:bCs/>
          <w:color w:val="111111"/>
          <w:bdr w:val="none" w:sz="0" w:space="0" w:color="auto" w:frame="1"/>
        </w:rPr>
        <w:t>язык образования</w:t>
      </w:r>
      <w:r w:rsidRPr="001F61B2">
        <w:rPr>
          <w:color w:val="111111"/>
        </w:rPr>
        <w:t>:</w:t>
      </w:r>
      <w:r w:rsidR="002B5209" w:rsidRPr="001F61B2">
        <w:rPr>
          <w:color w:val="111111"/>
        </w:rPr>
        <w:t>_______________________</w:t>
      </w:r>
      <w:r w:rsidR="00F425FA">
        <w:rPr>
          <w:color w:val="111111"/>
        </w:rPr>
        <w:t>_________________</w:t>
      </w:r>
    </w:p>
    <w:p w:rsidR="0075109D" w:rsidRPr="001F61B2" w:rsidRDefault="0075109D" w:rsidP="0075109D">
      <w:pPr>
        <w:ind w:firstLine="360"/>
        <w:rPr>
          <w:color w:val="111111"/>
        </w:rPr>
      </w:pPr>
      <w:r w:rsidRPr="001F61B2">
        <w:rPr>
          <w:color w:val="111111"/>
        </w:rPr>
        <w:t>.</w:t>
      </w:r>
    </w:p>
    <w:p w:rsidR="0075109D" w:rsidRPr="001F61B2" w:rsidRDefault="0075109D" w:rsidP="0075109D">
      <w:pPr>
        <w:ind w:firstLine="360"/>
        <w:rPr>
          <w:color w:val="111111"/>
        </w:rPr>
      </w:pPr>
      <w:r w:rsidRPr="001F61B2">
        <w:rPr>
          <w:color w:val="111111"/>
        </w:rPr>
        <w:t>Изучаемый родной </w:t>
      </w:r>
      <w:r w:rsidRPr="001F61B2">
        <w:rPr>
          <w:bCs/>
          <w:color w:val="111111"/>
          <w:bdr w:val="none" w:sz="0" w:space="0" w:color="auto" w:frame="1"/>
        </w:rPr>
        <w:t>язык</w:t>
      </w:r>
      <w:r w:rsidRPr="001F61B2">
        <w:rPr>
          <w:color w:val="111111"/>
        </w:rPr>
        <w:t>:</w:t>
      </w:r>
      <w:r w:rsidR="002B5209" w:rsidRPr="001F61B2">
        <w:rPr>
          <w:color w:val="111111"/>
        </w:rPr>
        <w:t>____________________________________</w:t>
      </w:r>
      <w:r w:rsidR="00F425FA">
        <w:rPr>
          <w:color w:val="111111"/>
        </w:rPr>
        <w:t>_________________</w:t>
      </w:r>
      <w:r w:rsidRPr="001F61B2">
        <w:rPr>
          <w:color w:val="111111"/>
        </w:rPr>
        <w:t>.</w:t>
      </w:r>
    </w:p>
    <w:p w:rsidR="0075109D" w:rsidRPr="001F61B2" w:rsidRDefault="002B5209" w:rsidP="0075109D">
      <w:pPr>
        <w:spacing w:before="225" w:after="225"/>
        <w:ind w:firstLine="360"/>
        <w:rPr>
          <w:color w:val="111111"/>
        </w:rPr>
      </w:pPr>
      <w:r w:rsidRPr="001F61B2">
        <w:rPr>
          <w:color w:val="111111"/>
        </w:rPr>
        <w:t>Дата</w:t>
      </w:r>
      <w:r w:rsidR="0075109D" w:rsidRPr="001F61B2">
        <w:rPr>
          <w:color w:val="111111"/>
        </w:rPr>
        <w:t>___ ___ ___</w:t>
      </w:r>
      <w:r w:rsidRPr="001F61B2">
        <w:rPr>
          <w:color w:val="111111"/>
        </w:rPr>
        <w:t xml:space="preserve">                                          </w:t>
      </w:r>
      <w:r w:rsidR="00F425FA">
        <w:rPr>
          <w:color w:val="111111"/>
        </w:rPr>
        <w:t xml:space="preserve">                          </w:t>
      </w:r>
      <w:r w:rsidRPr="001F61B2">
        <w:rPr>
          <w:color w:val="111111"/>
        </w:rPr>
        <w:t>Подпись ________________</w:t>
      </w:r>
    </w:p>
    <w:p w:rsidR="00F30328" w:rsidRPr="001F61B2" w:rsidRDefault="00F30328"/>
    <w:sectPr w:rsidR="00F30328" w:rsidRPr="001F61B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31" w:rsidRDefault="00B75031" w:rsidP="003C3438">
      <w:r>
        <w:separator/>
      </w:r>
    </w:p>
  </w:endnote>
  <w:endnote w:type="continuationSeparator" w:id="0">
    <w:p w:rsidR="00B75031" w:rsidRDefault="00B75031" w:rsidP="003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134058"/>
      <w:docPartObj>
        <w:docPartGallery w:val="Page Numbers (Bottom of Page)"/>
        <w:docPartUnique/>
      </w:docPartObj>
    </w:sdtPr>
    <w:sdtContent>
      <w:p w:rsidR="003C3438" w:rsidRDefault="003C34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3438" w:rsidRDefault="003C34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31" w:rsidRDefault="00B75031" w:rsidP="003C3438">
      <w:r>
        <w:separator/>
      </w:r>
    </w:p>
  </w:footnote>
  <w:footnote w:type="continuationSeparator" w:id="0">
    <w:p w:rsidR="00B75031" w:rsidRDefault="00B75031" w:rsidP="003C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48F2"/>
    <w:multiLevelType w:val="multilevel"/>
    <w:tmpl w:val="5B4E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42F09"/>
    <w:multiLevelType w:val="multilevel"/>
    <w:tmpl w:val="2D3A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D2CDA"/>
    <w:multiLevelType w:val="multilevel"/>
    <w:tmpl w:val="B52A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9D"/>
    <w:rsid w:val="000D0858"/>
    <w:rsid w:val="001F35E1"/>
    <w:rsid w:val="001F61B2"/>
    <w:rsid w:val="0023021D"/>
    <w:rsid w:val="00237985"/>
    <w:rsid w:val="002B5209"/>
    <w:rsid w:val="00365C95"/>
    <w:rsid w:val="003C3438"/>
    <w:rsid w:val="005165A8"/>
    <w:rsid w:val="0053661F"/>
    <w:rsid w:val="0065441A"/>
    <w:rsid w:val="0075109D"/>
    <w:rsid w:val="008423BE"/>
    <w:rsid w:val="00A24F00"/>
    <w:rsid w:val="00AE4330"/>
    <w:rsid w:val="00B75031"/>
    <w:rsid w:val="00C66E30"/>
    <w:rsid w:val="00C807CF"/>
    <w:rsid w:val="00CC6191"/>
    <w:rsid w:val="00F30328"/>
    <w:rsid w:val="00F425FA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B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10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23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109D"/>
    <w:rPr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109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75109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51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3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343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3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343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B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10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23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109D"/>
    <w:rPr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109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75109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51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3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343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3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343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rodost14.nios.ru/sites/gcrodost14.nios.ru/files/1._273-fz_st.1114.docx" TargetMode="External"/><Relationship Id="rId13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crodost14.nios.ru/sites/gcrodost14.nios.ru/files/4._fgos_soo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crodost14.nios.ru/sites/gcrodost14.nios.ru/files/3._fgos_ooo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crodost14.nios.ru/sites/gcrodost14.nios.ru/files/2._fgos_no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083627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</dc:creator>
  <cp:lastModifiedBy>user</cp:lastModifiedBy>
  <cp:revision>6</cp:revision>
  <dcterms:created xsi:type="dcterms:W3CDTF">2018-11-23T08:28:00Z</dcterms:created>
  <dcterms:modified xsi:type="dcterms:W3CDTF">2018-11-23T12:34:00Z</dcterms:modified>
</cp:coreProperties>
</file>