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2782" w:rsidRPr="00D22782" w:rsidRDefault="00D33731" w:rsidP="00D22782">
      <w:pPr>
        <w:shd w:val="clear" w:color="auto" w:fill="FFFFFF"/>
        <w:tabs>
          <w:tab w:val="left" w:pos="2070"/>
        </w:tabs>
        <w:autoSpaceDE w:val="0"/>
        <w:autoSpaceDN w:val="0"/>
        <w:adjustRightInd w:val="0"/>
        <w:rPr>
          <w:rFonts w:ascii="Times New Roman" w:hAnsi="Times New Roman" w:cs="Times New Roman"/>
          <w:color w:val="000000"/>
          <w:sz w:val="24"/>
          <w:szCs w:val="24"/>
        </w:rPr>
      </w:pPr>
      <w:r w:rsidRPr="00D33731">
        <w:rPr>
          <w:rFonts w:ascii="Times New Roman" w:hAnsi="Times New Roman" w:cs="Times New Roman"/>
          <w:noProof/>
          <w:color w:val="000000"/>
          <w:sz w:val="24"/>
          <w:szCs w:val="24"/>
          <w:lang w:eastAsia="ru-RU"/>
        </w:rPr>
        <w:drawing>
          <wp:anchor distT="0" distB="0" distL="114300" distR="114300" simplePos="0" relativeHeight="251658240" behindDoc="0" locked="0" layoutInCell="1" allowOverlap="1">
            <wp:simplePos x="0" y="0"/>
            <wp:positionH relativeFrom="column">
              <wp:posOffset>-3810</wp:posOffset>
            </wp:positionH>
            <wp:positionV relativeFrom="paragraph">
              <wp:posOffset>-228600</wp:posOffset>
            </wp:positionV>
            <wp:extent cx="6023610" cy="429738"/>
            <wp:effectExtent l="0" t="0" r="0" b="0"/>
            <wp:wrapNone/>
            <wp:docPr id="1" name="Рисунок 1" descr="C:\Users\Admin-MSI\Desktop\Школа\ЭП.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dmin-MSI\Desktop\Школа\ЭП.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023610" cy="429738"/>
                    </a:xfrm>
                    <a:prstGeom prst="rect">
                      <a:avLst/>
                    </a:prstGeom>
                    <a:noFill/>
                    <a:ln>
                      <a:noFill/>
                    </a:ln>
                  </pic:spPr>
                </pic:pic>
              </a:graphicData>
            </a:graphic>
            <wp14:sizeRelH relativeFrom="page">
              <wp14:pctWidth>0</wp14:pctWidth>
            </wp14:sizeRelH>
            <wp14:sizeRelV relativeFrom="page">
              <wp14:pctHeight>0</wp14:pctHeight>
            </wp14:sizeRelV>
          </wp:anchor>
        </w:drawing>
      </w:r>
    </w:p>
    <w:p w:rsidR="00B75CA1" w:rsidRPr="00B75CA1" w:rsidRDefault="00B75CA1" w:rsidP="00D13DEA">
      <w:pPr>
        <w:spacing w:after="0"/>
        <w:jc w:val="center"/>
        <w:rPr>
          <w:rFonts w:ascii="Times New Roman" w:eastAsia="Calibri" w:hAnsi="Times New Roman" w:cs="Times New Roman"/>
          <w:sz w:val="28"/>
          <w:szCs w:val="28"/>
        </w:rPr>
      </w:pPr>
      <w:r w:rsidRPr="00B75CA1">
        <w:rPr>
          <w:rFonts w:ascii="Times New Roman" w:eastAsia="Calibri" w:hAnsi="Times New Roman" w:cs="Times New Roman"/>
          <w:sz w:val="28"/>
          <w:szCs w:val="28"/>
        </w:rPr>
        <w:t>Муниципальное  общеобразовательное учреждение</w:t>
      </w:r>
    </w:p>
    <w:p w:rsidR="00B75CA1" w:rsidRPr="00B75CA1" w:rsidRDefault="00B75CA1" w:rsidP="00D13DEA">
      <w:pPr>
        <w:spacing w:after="0"/>
        <w:jc w:val="center"/>
        <w:rPr>
          <w:rFonts w:ascii="Times New Roman" w:eastAsia="Calibri" w:hAnsi="Times New Roman" w:cs="Times New Roman"/>
          <w:sz w:val="28"/>
          <w:szCs w:val="28"/>
        </w:rPr>
      </w:pPr>
      <w:r w:rsidRPr="00B75CA1">
        <w:rPr>
          <w:rFonts w:ascii="Times New Roman" w:eastAsia="Calibri" w:hAnsi="Times New Roman" w:cs="Times New Roman"/>
          <w:sz w:val="28"/>
          <w:szCs w:val="28"/>
        </w:rPr>
        <w:t>«Архангельская средняя школа»</w:t>
      </w:r>
    </w:p>
    <w:p w:rsidR="00B75CA1" w:rsidRDefault="00B75CA1" w:rsidP="00B75CA1">
      <w:pPr>
        <w:jc w:val="center"/>
        <w:rPr>
          <w:rFonts w:ascii="Times New Roman" w:eastAsia="Calibri" w:hAnsi="Times New Roman" w:cs="Times New Roman"/>
          <w:b/>
          <w:sz w:val="28"/>
          <w:szCs w:val="28"/>
        </w:rPr>
      </w:pPr>
    </w:p>
    <w:tbl>
      <w:tblPr>
        <w:tblW w:w="10598" w:type="dxa"/>
        <w:tblLook w:val="04A0" w:firstRow="1" w:lastRow="0" w:firstColumn="1" w:lastColumn="0" w:noHBand="0" w:noVBand="1"/>
      </w:tblPr>
      <w:tblGrid>
        <w:gridCol w:w="3369"/>
        <w:gridCol w:w="3827"/>
        <w:gridCol w:w="3402"/>
      </w:tblGrid>
      <w:tr w:rsidR="002F7131" w:rsidRPr="002F7131" w:rsidTr="00AB66A8">
        <w:tc>
          <w:tcPr>
            <w:tcW w:w="3369" w:type="dxa"/>
            <w:shd w:val="clear" w:color="auto" w:fill="auto"/>
          </w:tcPr>
          <w:p w:rsidR="002F7131" w:rsidRPr="002F7131" w:rsidRDefault="002F7131" w:rsidP="002F7131">
            <w:pPr>
              <w:spacing w:after="0" w:line="240" w:lineRule="auto"/>
              <w:rPr>
                <w:rFonts w:ascii="Times New Roman" w:eastAsia="Calibri" w:hAnsi="Times New Roman" w:cs="Times New Roman"/>
                <w:sz w:val="24"/>
                <w:szCs w:val="24"/>
              </w:rPr>
            </w:pPr>
          </w:p>
          <w:p w:rsidR="002F7131" w:rsidRPr="002F7131" w:rsidRDefault="002F7131" w:rsidP="002F7131">
            <w:pPr>
              <w:spacing w:after="0" w:line="240" w:lineRule="auto"/>
              <w:rPr>
                <w:rFonts w:ascii="Times New Roman" w:eastAsia="Calibri" w:hAnsi="Times New Roman" w:cs="Times New Roman"/>
                <w:sz w:val="24"/>
                <w:szCs w:val="24"/>
              </w:rPr>
            </w:pPr>
            <w:r w:rsidRPr="002F7131">
              <w:rPr>
                <w:rFonts w:ascii="Times New Roman" w:eastAsia="Calibri" w:hAnsi="Times New Roman" w:cs="Times New Roman"/>
                <w:sz w:val="24"/>
                <w:szCs w:val="24"/>
              </w:rPr>
              <w:t>Принято на заседании педсовета</w:t>
            </w:r>
          </w:p>
          <w:p w:rsidR="002F7131" w:rsidRPr="002F7131" w:rsidRDefault="002F7131" w:rsidP="002F7131">
            <w:pPr>
              <w:spacing w:after="0" w:line="240" w:lineRule="auto"/>
              <w:rPr>
                <w:rFonts w:ascii="Times New Roman" w:eastAsia="Calibri" w:hAnsi="Times New Roman" w:cs="Times New Roman"/>
                <w:sz w:val="24"/>
                <w:szCs w:val="24"/>
              </w:rPr>
            </w:pPr>
            <w:r w:rsidRPr="002F7131">
              <w:rPr>
                <w:rFonts w:ascii="Times New Roman" w:eastAsia="Calibri" w:hAnsi="Times New Roman" w:cs="Times New Roman"/>
                <w:sz w:val="24"/>
                <w:szCs w:val="24"/>
              </w:rPr>
              <w:t>Протокол от 26.08.2024 № 27</w:t>
            </w:r>
          </w:p>
        </w:tc>
        <w:tc>
          <w:tcPr>
            <w:tcW w:w="3827" w:type="dxa"/>
            <w:shd w:val="clear" w:color="auto" w:fill="auto"/>
          </w:tcPr>
          <w:p w:rsidR="002F7131" w:rsidRPr="002F7131" w:rsidRDefault="002F7131" w:rsidP="002F7131">
            <w:pPr>
              <w:spacing w:after="0" w:line="240" w:lineRule="auto"/>
              <w:rPr>
                <w:rFonts w:ascii="Times New Roman" w:eastAsia="Calibri" w:hAnsi="Times New Roman" w:cs="Times New Roman"/>
                <w:sz w:val="24"/>
                <w:szCs w:val="24"/>
              </w:rPr>
            </w:pPr>
          </w:p>
          <w:p w:rsidR="002F7131" w:rsidRPr="002F7131" w:rsidRDefault="002F7131" w:rsidP="002F7131">
            <w:pPr>
              <w:spacing w:after="0" w:line="240" w:lineRule="auto"/>
              <w:rPr>
                <w:rFonts w:ascii="Times New Roman" w:eastAsia="Calibri" w:hAnsi="Times New Roman" w:cs="Times New Roman"/>
                <w:sz w:val="24"/>
                <w:szCs w:val="24"/>
              </w:rPr>
            </w:pPr>
          </w:p>
        </w:tc>
        <w:tc>
          <w:tcPr>
            <w:tcW w:w="3402" w:type="dxa"/>
            <w:shd w:val="clear" w:color="auto" w:fill="auto"/>
          </w:tcPr>
          <w:p w:rsidR="002F7131" w:rsidRPr="002F7131" w:rsidRDefault="002F7131" w:rsidP="002F7131">
            <w:pPr>
              <w:spacing w:after="0" w:line="240" w:lineRule="auto"/>
              <w:rPr>
                <w:rFonts w:ascii="Times New Roman" w:eastAsia="Calibri" w:hAnsi="Times New Roman" w:cs="Times New Roman"/>
                <w:sz w:val="24"/>
                <w:szCs w:val="24"/>
              </w:rPr>
            </w:pPr>
          </w:p>
          <w:p w:rsidR="002F7131" w:rsidRPr="002F7131" w:rsidRDefault="002F7131" w:rsidP="002F7131">
            <w:pPr>
              <w:spacing w:after="0" w:line="240" w:lineRule="auto"/>
              <w:rPr>
                <w:rFonts w:ascii="Times New Roman" w:eastAsia="Calibri" w:hAnsi="Times New Roman" w:cs="Times New Roman"/>
                <w:sz w:val="24"/>
                <w:szCs w:val="24"/>
              </w:rPr>
            </w:pPr>
            <w:r w:rsidRPr="002F7131">
              <w:rPr>
                <w:rFonts w:ascii="Times New Roman" w:eastAsia="Calibri" w:hAnsi="Times New Roman" w:cs="Times New Roman"/>
                <w:sz w:val="24"/>
                <w:szCs w:val="24"/>
              </w:rPr>
              <w:t xml:space="preserve">Утверждена </w:t>
            </w:r>
          </w:p>
          <w:p w:rsidR="002F7131" w:rsidRPr="002F7131" w:rsidRDefault="002F7131" w:rsidP="002F7131">
            <w:pPr>
              <w:spacing w:after="0" w:line="240" w:lineRule="auto"/>
              <w:rPr>
                <w:rFonts w:ascii="Times New Roman" w:eastAsia="Calibri" w:hAnsi="Times New Roman" w:cs="Times New Roman"/>
                <w:sz w:val="24"/>
                <w:szCs w:val="24"/>
              </w:rPr>
            </w:pPr>
            <w:r w:rsidRPr="002F7131">
              <w:rPr>
                <w:rFonts w:ascii="Times New Roman" w:eastAsia="Calibri" w:hAnsi="Times New Roman" w:cs="Times New Roman"/>
                <w:sz w:val="24"/>
                <w:szCs w:val="24"/>
              </w:rPr>
              <w:t xml:space="preserve">Приказом директора </w:t>
            </w:r>
          </w:p>
          <w:p w:rsidR="002F7131" w:rsidRPr="002F7131" w:rsidRDefault="002F7131" w:rsidP="002F7131">
            <w:pPr>
              <w:spacing w:after="0" w:line="240" w:lineRule="auto"/>
              <w:rPr>
                <w:rFonts w:ascii="Times New Roman" w:eastAsia="Calibri" w:hAnsi="Times New Roman" w:cs="Times New Roman"/>
                <w:sz w:val="24"/>
                <w:szCs w:val="24"/>
              </w:rPr>
            </w:pPr>
            <w:r w:rsidRPr="002F7131">
              <w:rPr>
                <w:rFonts w:ascii="Times New Roman" w:eastAsia="Calibri" w:hAnsi="Times New Roman" w:cs="Times New Roman"/>
                <w:sz w:val="24"/>
                <w:szCs w:val="24"/>
              </w:rPr>
              <w:t>от 26.08.2024 № 263</w:t>
            </w:r>
          </w:p>
        </w:tc>
      </w:tr>
    </w:tbl>
    <w:p w:rsidR="002F7131" w:rsidRPr="003649C8" w:rsidRDefault="002F7131" w:rsidP="002F7131">
      <w:pPr>
        <w:jc w:val="center"/>
        <w:rPr>
          <w:rFonts w:ascii="Times New Roman" w:hAnsi="Times New Roman"/>
        </w:rPr>
      </w:pPr>
    </w:p>
    <w:p w:rsidR="00B75CA1" w:rsidRPr="00B75CA1" w:rsidRDefault="00B75CA1" w:rsidP="00B75CA1">
      <w:pPr>
        <w:rPr>
          <w:rFonts w:ascii="Times New Roman" w:eastAsia="Calibri" w:hAnsi="Times New Roman" w:cs="Times New Roman"/>
        </w:rPr>
      </w:pPr>
    </w:p>
    <w:p w:rsidR="00B75CA1" w:rsidRPr="00B75CA1" w:rsidRDefault="00B75CA1" w:rsidP="00B75CA1">
      <w:pPr>
        <w:rPr>
          <w:rFonts w:ascii="Times New Roman" w:eastAsia="Calibri" w:hAnsi="Times New Roman" w:cs="Times New Roman"/>
        </w:rPr>
      </w:pPr>
    </w:p>
    <w:p w:rsidR="00B75CA1" w:rsidRPr="00B75CA1" w:rsidRDefault="00B75CA1" w:rsidP="00B75CA1">
      <w:pPr>
        <w:rPr>
          <w:rFonts w:ascii="Times New Roman" w:eastAsia="Calibri" w:hAnsi="Times New Roman" w:cs="Times New Roman"/>
        </w:rPr>
      </w:pPr>
    </w:p>
    <w:p w:rsidR="00B75CA1" w:rsidRPr="00B75CA1" w:rsidRDefault="00B75CA1" w:rsidP="00B75CA1">
      <w:pPr>
        <w:rPr>
          <w:rFonts w:ascii="Times New Roman" w:eastAsia="Calibri" w:hAnsi="Times New Roman" w:cs="Times New Roman"/>
        </w:rPr>
      </w:pPr>
    </w:p>
    <w:p w:rsidR="00B75CA1" w:rsidRPr="002F7131" w:rsidRDefault="00B75CA1" w:rsidP="00B75CA1">
      <w:pPr>
        <w:jc w:val="center"/>
        <w:rPr>
          <w:rFonts w:ascii="Times New Roman" w:eastAsia="Calibri" w:hAnsi="Times New Roman" w:cs="Times New Roman"/>
          <w:sz w:val="32"/>
          <w:szCs w:val="32"/>
        </w:rPr>
      </w:pPr>
      <w:r w:rsidRPr="00B75CA1">
        <w:rPr>
          <w:rFonts w:ascii="Times New Roman" w:eastAsia="Calibri" w:hAnsi="Times New Roman" w:cs="Times New Roman"/>
          <w:sz w:val="48"/>
          <w:szCs w:val="48"/>
        </w:rPr>
        <w:t xml:space="preserve"> </w:t>
      </w:r>
      <w:r w:rsidRPr="002F7131">
        <w:rPr>
          <w:rFonts w:ascii="Times New Roman" w:eastAsia="Calibri" w:hAnsi="Times New Roman" w:cs="Times New Roman"/>
          <w:sz w:val="32"/>
          <w:szCs w:val="32"/>
        </w:rPr>
        <w:t>Дополнительная общеобразовательная (общеразвивающая) программа</w:t>
      </w:r>
      <w:r w:rsidR="008E5A41" w:rsidRPr="002F7131">
        <w:rPr>
          <w:rFonts w:ascii="Times New Roman" w:eastAsia="Calibri" w:hAnsi="Times New Roman" w:cs="Times New Roman"/>
          <w:sz w:val="32"/>
          <w:szCs w:val="32"/>
        </w:rPr>
        <w:t xml:space="preserve"> естественнонаучной направленности</w:t>
      </w:r>
    </w:p>
    <w:p w:rsidR="00B75CA1" w:rsidRPr="002F7131" w:rsidRDefault="00B75CA1" w:rsidP="00B75CA1">
      <w:pPr>
        <w:jc w:val="center"/>
        <w:rPr>
          <w:rFonts w:ascii="Times New Roman" w:eastAsia="Calibri" w:hAnsi="Times New Roman" w:cs="Times New Roman"/>
          <w:b/>
          <w:sz w:val="32"/>
          <w:szCs w:val="32"/>
        </w:rPr>
      </w:pPr>
      <w:r w:rsidRPr="002F7131">
        <w:rPr>
          <w:rFonts w:ascii="Times New Roman" w:eastAsia="Calibri" w:hAnsi="Times New Roman" w:cs="Times New Roman"/>
          <w:b/>
          <w:sz w:val="32"/>
          <w:szCs w:val="32"/>
        </w:rPr>
        <w:t xml:space="preserve"> «На пути к ЕГЭ»</w:t>
      </w:r>
    </w:p>
    <w:p w:rsidR="00D13DEA" w:rsidRDefault="00D13DEA" w:rsidP="00B75CA1">
      <w:pPr>
        <w:tabs>
          <w:tab w:val="left" w:pos="6136"/>
        </w:tabs>
        <w:jc w:val="right"/>
        <w:rPr>
          <w:rFonts w:ascii="Times New Roman" w:eastAsia="Calibri" w:hAnsi="Times New Roman" w:cs="Times New Roman"/>
          <w:sz w:val="28"/>
          <w:szCs w:val="28"/>
        </w:rPr>
      </w:pPr>
    </w:p>
    <w:p w:rsidR="00D13DEA" w:rsidRDefault="00D13DEA" w:rsidP="00B75CA1">
      <w:pPr>
        <w:tabs>
          <w:tab w:val="left" w:pos="6136"/>
        </w:tabs>
        <w:jc w:val="right"/>
        <w:rPr>
          <w:rFonts w:ascii="Times New Roman" w:eastAsia="Calibri" w:hAnsi="Times New Roman" w:cs="Times New Roman"/>
          <w:sz w:val="28"/>
          <w:szCs w:val="28"/>
        </w:rPr>
      </w:pPr>
    </w:p>
    <w:p w:rsidR="00D13DEA" w:rsidRDefault="00D13DEA" w:rsidP="00B75CA1">
      <w:pPr>
        <w:tabs>
          <w:tab w:val="left" w:pos="6136"/>
        </w:tabs>
        <w:jc w:val="right"/>
        <w:rPr>
          <w:rFonts w:ascii="Times New Roman" w:eastAsia="Calibri" w:hAnsi="Times New Roman" w:cs="Times New Roman"/>
          <w:sz w:val="28"/>
          <w:szCs w:val="28"/>
        </w:rPr>
      </w:pPr>
    </w:p>
    <w:p w:rsidR="00B75CA1" w:rsidRPr="00B75CA1" w:rsidRDefault="00B75CA1" w:rsidP="00B75CA1">
      <w:pPr>
        <w:tabs>
          <w:tab w:val="left" w:pos="6136"/>
        </w:tabs>
        <w:jc w:val="right"/>
        <w:rPr>
          <w:rFonts w:ascii="Times New Roman" w:eastAsia="Calibri" w:hAnsi="Times New Roman" w:cs="Times New Roman"/>
          <w:sz w:val="28"/>
          <w:szCs w:val="28"/>
        </w:rPr>
      </w:pPr>
      <w:r w:rsidRPr="00B75CA1">
        <w:rPr>
          <w:rFonts w:ascii="Times New Roman" w:eastAsia="Calibri" w:hAnsi="Times New Roman" w:cs="Times New Roman"/>
          <w:sz w:val="28"/>
          <w:szCs w:val="28"/>
        </w:rPr>
        <w:t>Возраст детей: 16-17 лет</w:t>
      </w:r>
    </w:p>
    <w:p w:rsidR="00B75CA1" w:rsidRPr="00B75CA1" w:rsidRDefault="00B75CA1" w:rsidP="00B75CA1">
      <w:pPr>
        <w:tabs>
          <w:tab w:val="left" w:pos="6136"/>
        </w:tabs>
        <w:jc w:val="right"/>
        <w:rPr>
          <w:rFonts w:ascii="Times New Roman" w:eastAsia="Calibri" w:hAnsi="Times New Roman" w:cs="Times New Roman"/>
          <w:sz w:val="28"/>
          <w:szCs w:val="28"/>
        </w:rPr>
      </w:pPr>
      <w:r w:rsidRPr="00B75CA1">
        <w:rPr>
          <w:rFonts w:ascii="Times New Roman" w:eastAsia="Calibri" w:hAnsi="Times New Roman" w:cs="Times New Roman"/>
          <w:sz w:val="28"/>
          <w:szCs w:val="28"/>
        </w:rPr>
        <w:t xml:space="preserve">Автор-составитель: </w:t>
      </w:r>
      <w:r w:rsidR="00D13DEA">
        <w:rPr>
          <w:rFonts w:ascii="Times New Roman" w:eastAsia="Calibri" w:hAnsi="Times New Roman" w:cs="Times New Roman"/>
          <w:sz w:val="28"/>
          <w:szCs w:val="28"/>
        </w:rPr>
        <w:t>Прохорова Ж.В.</w:t>
      </w:r>
    </w:p>
    <w:p w:rsidR="00B75CA1" w:rsidRPr="00B75CA1" w:rsidRDefault="00B75CA1" w:rsidP="00B75CA1">
      <w:pPr>
        <w:jc w:val="right"/>
        <w:rPr>
          <w:rFonts w:ascii="Times New Roman" w:eastAsia="Calibri" w:hAnsi="Times New Roman" w:cs="Times New Roman"/>
        </w:rPr>
      </w:pPr>
      <w:r w:rsidRPr="00B75CA1">
        <w:rPr>
          <w:rFonts w:ascii="Times New Roman" w:eastAsia="Calibri" w:hAnsi="Times New Roman" w:cs="Times New Roman"/>
          <w:sz w:val="28"/>
          <w:szCs w:val="28"/>
        </w:rPr>
        <w:t xml:space="preserve">Учитель </w:t>
      </w:r>
      <w:r>
        <w:rPr>
          <w:rFonts w:ascii="Times New Roman" w:eastAsia="Calibri" w:hAnsi="Times New Roman" w:cs="Times New Roman"/>
          <w:sz w:val="28"/>
          <w:szCs w:val="28"/>
        </w:rPr>
        <w:t>математики</w:t>
      </w:r>
    </w:p>
    <w:p w:rsidR="00B75CA1" w:rsidRPr="00B75CA1" w:rsidRDefault="00B75CA1" w:rsidP="00B75CA1">
      <w:pPr>
        <w:rPr>
          <w:rFonts w:ascii="Times New Roman" w:eastAsia="Calibri" w:hAnsi="Times New Roman" w:cs="Times New Roman"/>
        </w:rPr>
      </w:pPr>
    </w:p>
    <w:p w:rsidR="00E82B77" w:rsidRDefault="00E82B77" w:rsidP="00B75CA1">
      <w:pPr>
        <w:rPr>
          <w:rFonts w:ascii="Times New Roman" w:eastAsia="Calibri" w:hAnsi="Times New Roman" w:cs="Times New Roman"/>
        </w:rPr>
      </w:pPr>
    </w:p>
    <w:p w:rsidR="002F7131" w:rsidRDefault="002F7131" w:rsidP="00B75CA1">
      <w:pPr>
        <w:rPr>
          <w:rFonts w:ascii="Times New Roman" w:eastAsia="Calibri" w:hAnsi="Times New Roman" w:cs="Times New Roman"/>
        </w:rPr>
      </w:pPr>
    </w:p>
    <w:p w:rsidR="002F7131" w:rsidRDefault="002F7131" w:rsidP="00B75CA1">
      <w:pPr>
        <w:rPr>
          <w:rFonts w:ascii="Times New Roman" w:eastAsia="Calibri" w:hAnsi="Times New Roman" w:cs="Times New Roman"/>
        </w:rPr>
      </w:pPr>
    </w:p>
    <w:p w:rsidR="002F7131" w:rsidRDefault="002F7131" w:rsidP="00B75CA1">
      <w:pPr>
        <w:rPr>
          <w:rFonts w:ascii="Times New Roman" w:eastAsia="Calibri" w:hAnsi="Times New Roman" w:cs="Times New Roman"/>
        </w:rPr>
      </w:pPr>
    </w:p>
    <w:p w:rsidR="002F7131" w:rsidRDefault="002F7131" w:rsidP="00B75CA1">
      <w:pPr>
        <w:rPr>
          <w:rFonts w:ascii="Times New Roman" w:eastAsia="Calibri" w:hAnsi="Times New Roman" w:cs="Times New Roman"/>
        </w:rPr>
      </w:pPr>
    </w:p>
    <w:p w:rsidR="002F7131" w:rsidRDefault="002F7131" w:rsidP="00B75CA1">
      <w:pPr>
        <w:rPr>
          <w:rFonts w:ascii="Times New Roman" w:eastAsia="Calibri" w:hAnsi="Times New Roman" w:cs="Times New Roman"/>
        </w:rPr>
      </w:pPr>
    </w:p>
    <w:p w:rsidR="002F7131" w:rsidRDefault="002F7131" w:rsidP="00B75CA1">
      <w:pPr>
        <w:rPr>
          <w:rFonts w:ascii="Times New Roman" w:eastAsia="Calibri" w:hAnsi="Times New Roman" w:cs="Times New Roman"/>
        </w:rPr>
      </w:pPr>
    </w:p>
    <w:p w:rsidR="00B75CA1" w:rsidRPr="00B75CA1" w:rsidRDefault="00B75CA1" w:rsidP="00B75CA1">
      <w:pPr>
        <w:rPr>
          <w:rFonts w:ascii="Times New Roman" w:eastAsia="Calibri" w:hAnsi="Times New Roman" w:cs="Times New Roman"/>
        </w:rPr>
      </w:pPr>
    </w:p>
    <w:p w:rsidR="00B75CA1" w:rsidRPr="00B75CA1" w:rsidRDefault="00B75CA1" w:rsidP="00B75CA1">
      <w:pPr>
        <w:tabs>
          <w:tab w:val="left" w:pos="3268"/>
        </w:tabs>
        <w:rPr>
          <w:rFonts w:ascii="Times New Roman" w:eastAsia="Calibri" w:hAnsi="Times New Roman" w:cs="Times New Roman"/>
          <w:sz w:val="28"/>
          <w:szCs w:val="28"/>
        </w:rPr>
      </w:pPr>
      <w:r w:rsidRPr="00B75CA1">
        <w:rPr>
          <w:rFonts w:ascii="Times New Roman" w:eastAsia="Calibri" w:hAnsi="Times New Roman" w:cs="Times New Roman"/>
        </w:rPr>
        <w:tab/>
      </w:r>
      <w:r w:rsidR="0064738C">
        <w:rPr>
          <w:rFonts w:ascii="Times New Roman" w:eastAsia="Calibri" w:hAnsi="Times New Roman" w:cs="Times New Roman"/>
          <w:sz w:val="28"/>
          <w:szCs w:val="28"/>
        </w:rPr>
        <w:t xml:space="preserve">с. </w:t>
      </w:r>
      <w:r w:rsidR="00D50E79">
        <w:rPr>
          <w:rFonts w:ascii="Times New Roman" w:eastAsia="Calibri" w:hAnsi="Times New Roman" w:cs="Times New Roman"/>
          <w:sz w:val="28"/>
          <w:szCs w:val="28"/>
        </w:rPr>
        <w:t>Архангельское, 202</w:t>
      </w:r>
      <w:r w:rsidR="002F7131">
        <w:rPr>
          <w:rFonts w:ascii="Times New Roman" w:eastAsia="Calibri" w:hAnsi="Times New Roman" w:cs="Times New Roman"/>
          <w:sz w:val="28"/>
          <w:szCs w:val="28"/>
        </w:rPr>
        <w:t>4</w:t>
      </w:r>
    </w:p>
    <w:p w:rsidR="008E5A41" w:rsidRPr="003A6132" w:rsidRDefault="008E5A41" w:rsidP="008E5A41">
      <w:pPr>
        <w:pStyle w:val="a3"/>
        <w:numPr>
          <w:ilvl w:val="0"/>
          <w:numId w:val="25"/>
        </w:numPr>
        <w:spacing w:line="240" w:lineRule="auto"/>
        <w:jc w:val="center"/>
        <w:rPr>
          <w:rFonts w:ascii="Times New Roman" w:hAnsi="Times New Roman" w:cs="Times New Roman"/>
          <w:b/>
          <w:sz w:val="24"/>
          <w:szCs w:val="24"/>
        </w:rPr>
      </w:pPr>
      <w:r w:rsidRPr="003A6132">
        <w:rPr>
          <w:rFonts w:ascii="Times New Roman" w:hAnsi="Times New Roman" w:cs="Times New Roman"/>
          <w:b/>
          <w:sz w:val="24"/>
          <w:szCs w:val="24"/>
        </w:rPr>
        <w:lastRenderedPageBreak/>
        <w:t>Пояснительная записка</w:t>
      </w:r>
    </w:p>
    <w:p w:rsidR="008E5A41" w:rsidRDefault="008E5A41" w:rsidP="008E5A41">
      <w:pPr>
        <w:spacing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Уже несколько лет </w:t>
      </w:r>
      <w:r w:rsidRPr="009670A8">
        <w:rPr>
          <w:rFonts w:ascii="Times New Roman" w:hAnsi="Times New Roman" w:cs="Times New Roman"/>
          <w:sz w:val="24"/>
          <w:szCs w:val="24"/>
        </w:rPr>
        <w:t xml:space="preserve">ЕГЭ по математике </w:t>
      </w:r>
      <w:r>
        <w:rPr>
          <w:rFonts w:ascii="Times New Roman" w:hAnsi="Times New Roman" w:cs="Times New Roman"/>
          <w:sz w:val="24"/>
          <w:szCs w:val="24"/>
        </w:rPr>
        <w:t>включает в себя 2 уровня – базовый и профильный</w:t>
      </w:r>
      <w:r w:rsidRPr="009670A8">
        <w:rPr>
          <w:rFonts w:ascii="Times New Roman" w:hAnsi="Times New Roman" w:cs="Times New Roman"/>
          <w:sz w:val="24"/>
          <w:szCs w:val="24"/>
        </w:rPr>
        <w:t>. В связи с этим материал, усвоение которого проверяется при сдаче ЕГЭ</w:t>
      </w:r>
      <w:r>
        <w:rPr>
          <w:rFonts w:ascii="Times New Roman" w:hAnsi="Times New Roman" w:cs="Times New Roman"/>
          <w:sz w:val="24"/>
          <w:szCs w:val="24"/>
        </w:rPr>
        <w:t xml:space="preserve"> на профильном уровне</w:t>
      </w:r>
      <w:r w:rsidRPr="009670A8">
        <w:rPr>
          <w:rFonts w:ascii="Times New Roman" w:hAnsi="Times New Roman" w:cs="Times New Roman"/>
          <w:sz w:val="24"/>
          <w:szCs w:val="24"/>
        </w:rPr>
        <w:t>, значительно шире материала, проверяемого при сдаче экзамена</w:t>
      </w:r>
      <w:r>
        <w:rPr>
          <w:rFonts w:ascii="Times New Roman" w:hAnsi="Times New Roman" w:cs="Times New Roman"/>
          <w:sz w:val="24"/>
          <w:szCs w:val="24"/>
        </w:rPr>
        <w:t xml:space="preserve"> на базовом уровне</w:t>
      </w:r>
      <w:r w:rsidRPr="009670A8">
        <w:rPr>
          <w:rFonts w:ascii="Times New Roman" w:hAnsi="Times New Roman" w:cs="Times New Roman"/>
          <w:sz w:val="24"/>
          <w:szCs w:val="24"/>
        </w:rPr>
        <w:t xml:space="preserve">. Наряду с вопросами содержания школьного курса алгебры и начал анализа 10-11 классов проверяется усвоение ряда вопросов курсов алгебры 7-9 классов и геометрии 7-11 классов, которые традиционно контролируются </w:t>
      </w:r>
      <w:r>
        <w:rPr>
          <w:rFonts w:ascii="Times New Roman" w:hAnsi="Times New Roman" w:cs="Times New Roman"/>
          <w:sz w:val="24"/>
          <w:szCs w:val="24"/>
        </w:rPr>
        <w:t>в КИМ ЕГЭ</w:t>
      </w:r>
      <w:r w:rsidRPr="009670A8">
        <w:rPr>
          <w:rFonts w:ascii="Times New Roman" w:hAnsi="Times New Roman" w:cs="Times New Roman"/>
          <w:sz w:val="24"/>
          <w:szCs w:val="24"/>
        </w:rPr>
        <w:t xml:space="preserve">. Таким образом, для подготовки к сдаче ЕГЭ необходимо повторить не только материал курса алгебры и начал анализа, но и некоторых разделов курса математики основной и средней школы: проценты, пропорции, прогрессии, материал курса планиметрии 7-9 классов и курса стереометрии 10-11 классов. </w:t>
      </w:r>
    </w:p>
    <w:p w:rsidR="008E5A41" w:rsidRPr="00C03B61" w:rsidRDefault="008E5A41" w:rsidP="008E5A41">
      <w:pPr>
        <w:spacing w:line="240" w:lineRule="auto"/>
        <w:ind w:firstLine="708"/>
        <w:jc w:val="both"/>
        <w:rPr>
          <w:rFonts w:ascii="Times New Roman" w:hAnsi="Times New Roman" w:cs="Times New Roman"/>
          <w:sz w:val="24"/>
          <w:szCs w:val="24"/>
        </w:rPr>
      </w:pPr>
      <w:r w:rsidRPr="00C03B61">
        <w:rPr>
          <w:rFonts w:ascii="Times New Roman" w:hAnsi="Times New Roman" w:cs="Times New Roman"/>
          <w:sz w:val="24"/>
          <w:szCs w:val="24"/>
        </w:rPr>
        <w:t xml:space="preserve">Изучение математики </w:t>
      </w:r>
      <w:r w:rsidR="0064738C">
        <w:rPr>
          <w:rFonts w:ascii="Times New Roman" w:hAnsi="Times New Roman" w:cs="Times New Roman"/>
          <w:sz w:val="24"/>
          <w:szCs w:val="24"/>
        </w:rPr>
        <w:t>в творческом объединении</w:t>
      </w:r>
      <w:r w:rsidRPr="00C03B61">
        <w:rPr>
          <w:rFonts w:ascii="Times New Roman" w:hAnsi="Times New Roman" w:cs="Times New Roman"/>
          <w:sz w:val="24"/>
          <w:szCs w:val="24"/>
        </w:rPr>
        <w:t xml:space="preserve"> «</w:t>
      </w:r>
      <w:r>
        <w:rPr>
          <w:rFonts w:ascii="Times New Roman" w:hAnsi="Times New Roman" w:cs="Times New Roman"/>
          <w:sz w:val="24"/>
          <w:szCs w:val="24"/>
        </w:rPr>
        <w:t>На пути к ЕГЭ» позволит систематизировано</w:t>
      </w:r>
      <w:r w:rsidRPr="00C03B61">
        <w:rPr>
          <w:rFonts w:ascii="Times New Roman" w:hAnsi="Times New Roman" w:cs="Times New Roman"/>
          <w:sz w:val="24"/>
          <w:szCs w:val="24"/>
        </w:rPr>
        <w:t xml:space="preserve"> повторить школьный курс алгебры и начала анализа, подготовить учащихся к сдаче экзамена по этому предмету. Изучение курса предполагает обеспечение положительной мотивации учащихся на повторение ранее изученного материала, выделение узловых вопросов знаний на базовом уровне, но и умений выполнять задания повышенной и высокой сложности. В рамках урока не всегда возможна рассмотреть подобные задания, поэтому </w:t>
      </w:r>
      <w:r w:rsidR="0064738C">
        <w:rPr>
          <w:rFonts w:ascii="Times New Roman" w:hAnsi="Times New Roman" w:cs="Times New Roman"/>
          <w:sz w:val="24"/>
          <w:szCs w:val="24"/>
        </w:rPr>
        <w:t>ДООП</w:t>
      </w:r>
      <w:r w:rsidRPr="00C03B61">
        <w:rPr>
          <w:rFonts w:ascii="Times New Roman" w:hAnsi="Times New Roman" w:cs="Times New Roman"/>
          <w:sz w:val="24"/>
          <w:szCs w:val="24"/>
        </w:rPr>
        <w:t xml:space="preserve"> позволяет решить эту задачу.</w:t>
      </w:r>
    </w:p>
    <w:p w:rsidR="008E5A41" w:rsidRDefault="0064738C" w:rsidP="008E5A41">
      <w:pPr>
        <w:spacing w:line="240" w:lineRule="auto"/>
        <w:ind w:firstLine="708"/>
        <w:jc w:val="both"/>
        <w:rPr>
          <w:rFonts w:ascii="Times New Roman" w:hAnsi="Times New Roman" w:cs="Times New Roman"/>
          <w:sz w:val="24"/>
          <w:szCs w:val="24"/>
        </w:rPr>
      </w:pPr>
      <w:r>
        <w:rPr>
          <w:rFonts w:ascii="Times New Roman" w:hAnsi="Times New Roman" w:cs="Times New Roman"/>
          <w:sz w:val="24"/>
          <w:szCs w:val="24"/>
        </w:rPr>
        <w:t>Данная программа</w:t>
      </w:r>
      <w:r w:rsidR="008E5A41" w:rsidRPr="00C03B61">
        <w:rPr>
          <w:rFonts w:ascii="Times New Roman" w:hAnsi="Times New Roman" w:cs="Times New Roman"/>
          <w:sz w:val="24"/>
          <w:szCs w:val="24"/>
        </w:rPr>
        <w:t xml:space="preserve"> поможет обобщать знания по математике, вспомнить основные алгоритмы решения задач, научить не бояться задач повышенной трудности.</w:t>
      </w:r>
    </w:p>
    <w:p w:rsidR="008E5A41" w:rsidRDefault="008E5A41" w:rsidP="008E5A41">
      <w:pPr>
        <w:spacing w:line="240" w:lineRule="auto"/>
        <w:jc w:val="both"/>
        <w:rPr>
          <w:rFonts w:ascii="Times New Roman" w:hAnsi="Times New Roman" w:cs="Times New Roman"/>
          <w:sz w:val="24"/>
          <w:szCs w:val="24"/>
        </w:rPr>
      </w:pPr>
      <w:r w:rsidRPr="009670A8">
        <w:rPr>
          <w:rFonts w:ascii="Times New Roman" w:hAnsi="Times New Roman" w:cs="Times New Roman"/>
          <w:sz w:val="24"/>
          <w:szCs w:val="24"/>
        </w:rPr>
        <w:t xml:space="preserve"> </w:t>
      </w:r>
      <w:r>
        <w:rPr>
          <w:rFonts w:ascii="Times New Roman" w:hAnsi="Times New Roman" w:cs="Times New Roman"/>
          <w:sz w:val="24"/>
          <w:szCs w:val="24"/>
        </w:rPr>
        <w:t xml:space="preserve"> </w:t>
      </w:r>
      <w:r>
        <w:rPr>
          <w:rFonts w:ascii="Times New Roman" w:hAnsi="Times New Roman" w:cs="Times New Roman"/>
          <w:sz w:val="24"/>
          <w:szCs w:val="24"/>
        </w:rPr>
        <w:tab/>
      </w:r>
      <w:r w:rsidRPr="009670A8">
        <w:rPr>
          <w:rFonts w:ascii="Times New Roman" w:hAnsi="Times New Roman" w:cs="Times New Roman"/>
          <w:sz w:val="24"/>
          <w:szCs w:val="24"/>
        </w:rPr>
        <w:t>Курс</w:t>
      </w:r>
      <w:r>
        <w:rPr>
          <w:rFonts w:ascii="Times New Roman" w:hAnsi="Times New Roman" w:cs="Times New Roman"/>
          <w:sz w:val="24"/>
          <w:szCs w:val="24"/>
        </w:rPr>
        <w:t xml:space="preserve"> </w:t>
      </w:r>
      <w:r w:rsidRPr="009670A8">
        <w:rPr>
          <w:rFonts w:ascii="Times New Roman" w:hAnsi="Times New Roman" w:cs="Times New Roman"/>
          <w:sz w:val="24"/>
          <w:szCs w:val="24"/>
        </w:rPr>
        <w:t>предназначен для учащ</w:t>
      </w:r>
      <w:r w:rsidR="00D50E79">
        <w:rPr>
          <w:rFonts w:ascii="Times New Roman" w:hAnsi="Times New Roman" w:cs="Times New Roman"/>
          <w:sz w:val="24"/>
          <w:szCs w:val="24"/>
        </w:rPr>
        <w:t>ихся 11 класса и рассчитан на 33 часа</w:t>
      </w:r>
      <w:r w:rsidRPr="009670A8">
        <w:rPr>
          <w:rFonts w:ascii="Times New Roman" w:hAnsi="Times New Roman" w:cs="Times New Roman"/>
          <w:sz w:val="24"/>
          <w:szCs w:val="24"/>
        </w:rPr>
        <w:t>.</w:t>
      </w:r>
    </w:p>
    <w:p w:rsidR="008E5A41" w:rsidRPr="009670A8" w:rsidRDefault="008E5A41" w:rsidP="008E5A41">
      <w:pPr>
        <w:spacing w:line="240" w:lineRule="auto"/>
        <w:ind w:firstLine="360"/>
        <w:jc w:val="both"/>
        <w:rPr>
          <w:rFonts w:ascii="Times New Roman" w:hAnsi="Times New Roman" w:cs="Times New Roman"/>
          <w:sz w:val="24"/>
          <w:szCs w:val="24"/>
        </w:rPr>
      </w:pPr>
      <w:r w:rsidRPr="009670A8">
        <w:rPr>
          <w:rFonts w:ascii="Times New Roman" w:hAnsi="Times New Roman" w:cs="Times New Roman"/>
          <w:sz w:val="24"/>
          <w:szCs w:val="24"/>
        </w:rPr>
        <w:t xml:space="preserve"> Разработка программы данного курса отвечает как требованиям стандарта математического образования, так и требованиям контрольно-измерительных материалов ЕГЭ. Программа составлена на принципе системного подхода к изучению математики. Она включает полностью содержание курса математики общеобразовательной школы, ряд дополнительных вопросов, непосредственно примыкающих к этому курсу, расширяющих и углубляющих его по основным идейным линиям, а также включены самостоятельные разделы. Такой подход определяет следующие тенденции:</w:t>
      </w:r>
    </w:p>
    <w:p w:rsidR="008E5A41" w:rsidRPr="009670A8" w:rsidRDefault="008E5A41" w:rsidP="008E5A41">
      <w:pPr>
        <w:pStyle w:val="a3"/>
        <w:numPr>
          <w:ilvl w:val="0"/>
          <w:numId w:val="1"/>
        </w:numPr>
        <w:spacing w:line="240" w:lineRule="auto"/>
        <w:jc w:val="both"/>
        <w:rPr>
          <w:rFonts w:ascii="Times New Roman" w:hAnsi="Times New Roman" w:cs="Times New Roman"/>
          <w:sz w:val="24"/>
          <w:szCs w:val="24"/>
        </w:rPr>
      </w:pPr>
      <w:r w:rsidRPr="009670A8">
        <w:rPr>
          <w:rFonts w:ascii="Times New Roman" w:hAnsi="Times New Roman" w:cs="Times New Roman"/>
          <w:sz w:val="24"/>
          <w:szCs w:val="24"/>
        </w:rPr>
        <w:t>Создание в совокупности с основными разделами курса для удовлетворения интересов и развития способностей учащихся.</w:t>
      </w:r>
    </w:p>
    <w:p w:rsidR="008E5A41" w:rsidRPr="009670A8" w:rsidRDefault="008E5A41" w:rsidP="008E5A41">
      <w:pPr>
        <w:pStyle w:val="a3"/>
        <w:numPr>
          <w:ilvl w:val="0"/>
          <w:numId w:val="1"/>
        </w:numPr>
        <w:spacing w:line="240" w:lineRule="auto"/>
        <w:jc w:val="both"/>
        <w:rPr>
          <w:rFonts w:ascii="Times New Roman" w:hAnsi="Times New Roman" w:cs="Times New Roman"/>
          <w:sz w:val="24"/>
          <w:szCs w:val="24"/>
        </w:rPr>
      </w:pPr>
      <w:r w:rsidRPr="009670A8">
        <w:rPr>
          <w:rFonts w:ascii="Times New Roman" w:hAnsi="Times New Roman" w:cs="Times New Roman"/>
          <w:sz w:val="24"/>
          <w:szCs w:val="24"/>
        </w:rPr>
        <w:t>Восполнение содержательных пробелов основного курса, придающее содержанию расширенного изучения необходимую целостность.</w:t>
      </w:r>
    </w:p>
    <w:p w:rsidR="008E5A41" w:rsidRPr="009670A8" w:rsidRDefault="0064738C" w:rsidP="008E5A41">
      <w:pPr>
        <w:spacing w:line="240" w:lineRule="auto"/>
        <w:jc w:val="both"/>
        <w:rPr>
          <w:rFonts w:ascii="Times New Roman" w:hAnsi="Times New Roman" w:cs="Times New Roman"/>
          <w:sz w:val="24"/>
          <w:szCs w:val="24"/>
        </w:rPr>
      </w:pPr>
      <w:r>
        <w:rPr>
          <w:rFonts w:ascii="Times New Roman" w:hAnsi="Times New Roman" w:cs="Times New Roman"/>
          <w:sz w:val="24"/>
          <w:szCs w:val="24"/>
        </w:rPr>
        <w:t>ДООП</w:t>
      </w:r>
      <w:r w:rsidR="008E5A41" w:rsidRPr="009670A8">
        <w:rPr>
          <w:rFonts w:ascii="Times New Roman" w:hAnsi="Times New Roman" w:cs="Times New Roman"/>
          <w:sz w:val="24"/>
          <w:szCs w:val="24"/>
        </w:rPr>
        <w:t xml:space="preserve"> предусматривает возможность изучения содержания курса с различной степенью полноты, обеспечивает прочное и сознательное овладение учащимися системой математических знаний и умений, достаточных для изучения сложных дисциплин и продолжения образован</w:t>
      </w:r>
      <w:r w:rsidR="008E5A41">
        <w:rPr>
          <w:rFonts w:ascii="Times New Roman" w:hAnsi="Times New Roman" w:cs="Times New Roman"/>
          <w:sz w:val="24"/>
          <w:szCs w:val="24"/>
        </w:rPr>
        <w:t>ия в высших учебных заведениях.</w:t>
      </w:r>
    </w:p>
    <w:p w:rsidR="008E5A41" w:rsidRPr="00AB1596" w:rsidRDefault="008E5A41" w:rsidP="008E5A41">
      <w:pPr>
        <w:spacing w:line="240" w:lineRule="auto"/>
        <w:jc w:val="both"/>
        <w:rPr>
          <w:rFonts w:ascii="Times New Roman" w:hAnsi="Times New Roman" w:cs="Times New Roman"/>
          <w:b/>
          <w:sz w:val="24"/>
          <w:szCs w:val="24"/>
        </w:rPr>
      </w:pPr>
      <w:r w:rsidRPr="00AB1596">
        <w:rPr>
          <w:rFonts w:ascii="Times New Roman" w:hAnsi="Times New Roman" w:cs="Times New Roman"/>
          <w:b/>
          <w:sz w:val="24"/>
          <w:szCs w:val="24"/>
        </w:rPr>
        <w:t>Цели:</w:t>
      </w:r>
    </w:p>
    <w:p w:rsidR="008E5A41" w:rsidRPr="00BD1703" w:rsidRDefault="008E5A41" w:rsidP="008E5A41">
      <w:pPr>
        <w:pStyle w:val="a3"/>
        <w:numPr>
          <w:ilvl w:val="0"/>
          <w:numId w:val="14"/>
        </w:numPr>
        <w:spacing w:line="240" w:lineRule="auto"/>
        <w:jc w:val="both"/>
        <w:rPr>
          <w:rFonts w:ascii="Times New Roman" w:hAnsi="Times New Roman" w:cs="Times New Roman"/>
          <w:sz w:val="24"/>
          <w:szCs w:val="24"/>
        </w:rPr>
      </w:pPr>
      <w:r w:rsidRPr="00BD1703">
        <w:rPr>
          <w:rFonts w:ascii="Times New Roman" w:hAnsi="Times New Roman" w:cs="Times New Roman"/>
          <w:sz w:val="24"/>
          <w:szCs w:val="24"/>
        </w:rPr>
        <w:t>практическая  помощь учащимся в подготовке  к  Единому государственному экзамену по математике через повторение, систематизацию, расширение и углубление  знаний;</w:t>
      </w:r>
    </w:p>
    <w:p w:rsidR="008E5A41" w:rsidRPr="00BD1703" w:rsidRDefault="008E5A41" w:rsidP="008E5A41">
      <w:pPr>
        <w:pStyle w:val="a3"/>
        <w:numPr>
          <w:ilvl w:val="0"/>
          <w:numId w:val="14"/>
        </w:numPr>
        <w:spacing w:line="240" w:lineRule="auto"/>
        <w:jc w:val="both"/>
        <w:rPr>
          <w:rFonts w:ascii="Times New Roman" w:hAnsi="Times New Roman" w:cs="Times New Roman"/>
          <w:sz w:val="24"/>
          <w:szCs w:val="24"/>
        </w:rPr>
      </w:pPr>
      <w:r w:rsidRPr="00BD1703">
        <w:rPr>
          <w:rFonts w:ascii="Times New Roman" w:hAnsi="Times New Roman" w:cs="Times New Roman"/>
          <w:sz w:val="24"/>
          <w:szCs w:val="24"/>
        </w:rPr>
        <w:t xml:space="preserve"> создание условий для дифференциации и индивидуализации обучения, выбора учащимися разных категорий индивидуальных образовательных траекторий в соответствии с их способностями, склонностями и  потребностями;</w:t>
      </w:r>
    </w:p>
    <w:p w:rsidR="008E5A41" w:rsidRPr="00BD1703" w:rsidRDefault="008E5A41" w:rsidP="008E5A41">
      <w:pPr>
        <w:pStyle w:val="a3"/>
        <w:numPr>
          <w:ilvl w:val="0"/>
          <w:numId w:val="14"/>
        </w:numPr>
        <w:spacing w:line="240" w:lineRule="auto"/>
        <w:jc w:val="both"/>
        <w:rPr>
          <w:rFonts w:ascii="Times New Roman" w:hAnsi="Times New Roman" w:cs="Times New Roman"/>
          <w:sz w:val="24"/>
          <w:szCs w:val="24"/>
        </w:rPr>
      </w:pPr>
      <w:r w:rsidRPr="00BD1703">
        <w:rPr>
          <w:rFonts w:ascii="Times New Roman" w:hAnsi="Times New Roman" w:cs="Times New Roman"/>
          <w:sz w:val="24"/>
          <w:szCs w:val="24"/>
        </w:rPr>
        <w:t xml:space="preserve">  интеллектуальное  развитие учащихся, формирование качеств мышления, характерных для математической деятельности  и  необходимых человеку для жизни в современном обществе, для общей социальной ориентации и решения практических проблем.</w:t>
      </w:r>
    </w:p>
    <w:p w:rsidR="008E5A41" w:rsidRPr="00AB1596" w:rsidRDefault="008E5A41" w:rsidP="008E5A41">
      <w:pPr>
        <w:spacing w:line="240" w:lineRule="auto"/>
        <w:jc w:val="both"/>
        <w:rPr>
          <w:rFonts w:ascii="Times New Roman" w:hAnsi="Times New Roman" w:cs="Times New Roman"/>
          <w:b/>
          <w:sz w:val="24"/>
          <w:szCs w:val="24"/>
        </w:rPr>
      </w:pPr>
      <w:r w:rsidRPr="00AB1596">
        <w:rPr>
          <w:rFonts w:ascii="Times New Roman" w:hAnsi="Times New Roman" w:cs="Times New Roman"/>
          <w:b/>
          <w:sz w:val="24"/>
          <w:szCs w:val="24"/>
        </w:rPr>
        <w:lastRenderedPageBreak/>
        <w:t>Задачи:</w:t>
      </w:r>
    </w:p>
    <w:p w:rsidR="008E5A41" w:rsidRPr="00BD1703" w:rsidRDefault="008E5A41" w:rsidP="008E5A41">
      <w:pPr>
        <w:pStyle w:val="a3"/>
        <w:numPr>
          <w:ilvl w:val="0"/>
          <w:numId w:val="15"/>
        </w:numPr>
        <w:spacing w:line="240" w:lineRule="auto"/>
        <w:jc w:val="both"/>
        <w:rPr>
          <w:rFonts w:ascii="Times New Roman" w:hAnsi="Times New Roman" w:cs="Times New Roman"/>
          <w:sz w:val="24"/>
          <w:szCs w:val="24"/>
        </w:rPr>
      </w:pPr>
      <w:r w:rsidRPr="00BD1703">
        <w:rPr>
          <w:rFonts w:ascii="Times New Roman" w:hAnsi="Times New Roman" w:cs="Times New Roman"/>
          <w:sz w:val="24"/>
          <w:szCs w:val="24"/>
        </w:rPr>
        <w:t xml:space="preserve"> подготовить к успешной сдаче ЕГЭ по математике;</w:t>
      </w:r>
    </w:p>
    <w:p w:rsidR="008E5A41" w:rsidRPr="00BD1703" w:rsidRDefault="008E5A41" w:rsidP="008E5A41">
      <w:pPr>
        <w:pStyle w:val="a3"/>
        <w:numPr>
          <w:ilvl w:val="0"/>
          <w:numId w:val="15"/>
        </w:num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BD1703">
        <w:rPr>
          <w:rFonts w:ascii="Times New Roman" w:hAnsi="Times New Roman" w:cs="Times New Roman"/>
          <w:sz w:val="24"/>
          <w:szCs w:val="24"/>
        </w:rPr>
        <w:t>активизировать познавательную деятельность учащихся;</w:t>
      </w:r>
    </w:p>
    <w:p w:rsidR="008E5A41" w:rsidRPr="00BD1703" w:rsidRDefault="008E5A41" w:rsidP="008E5A41">
      <w:pPr>
        <w:pStyle w:val="a3"/>
        <w:numPr>
          <w:ilvl w:val="0"/>
          <w:numId w:val="15"/>
        </w:numPr>
        <w:spacing w:line="240" w:lineRule="auto"/>
        <w:jc w:val="both"/>
        <w:rPr>
          <w:rFonts w:ascii="Times New Roman" w:hAnsi="Times New Roman" w:cs="Times New Roman"/>
          <w:sz w:val="24"/>
          <w:szCs w:val="24"/>
        </w:rPr>
      </w:pPr>
      <w:r w:rsidRPr="00BD1703">
        <w:rPr>
          <w:rFonts w:ascii="Times New Roman" w:hAnsi="Times New Roman" w:cs="Times New Roman"/>
          <w:sz w:val="24"/>
          <w:szCs w:val="24"/>
        </w:rPr>
        <w:t xml:space="preserve"> расширить знания и умения в решении различных математических задач, подробно рассмотрев возможные или более приемлемые методы их решения;</w:t>
      </w:r>
    </w:p>
    <w:p w:rsidR="008E5A41" w:rsidRPr="00BD1703" w:rsidRDefault="008E5A41" w:rsidP="008E5A41">
      <w:pPr>
        <w:pStyle w:val="a3"/>
        <w:numPr>
          <w:ilvl w:val="0"/>
          <w:numId w:val="15"/>
        </w:numPr>
        <w:spacing w:line="240" w:lineRule="auto"/>
        <w:jc w:val="both"/>
        <w:rPr>
          <w:rFonts w:ascii="Times New Roman" w:hAnsi="Times New Roman" w:cs="Times New Roman"/>
          <w:sz w:val="24"/>
          <w:szCs w:val="24"/>
        </w:rPr>
      </w:pPr>
      <w:r w:rsidRPr="00BD1703">
        <w:rPr>
          <w:rFonts w:ascii="Times New Roman" w:hAnsi="Times New Roman" w:cs="Times New Roman"/>
          <w:sz w:val="24"/>
          <w:szCs w:val="24"/>
        </w:rPr>
        <w:t>формировать общие умения и навыки по решению задач: анализ содержания, поиск способа решения, составление и осуществление плана, проверка и анализ решения, исследование;</w:t>
      </w:r>
    </w:p>
    <w:p w:rsidR="008E5A41" w:rsidRPr="00BD1703" w:rsidRDefault="008E5A41" w:rsidP="008E5A41">
      <w:pPr>
        <w:pStyle w:val="a3"/>
        <w:numPr>
          <w:ilvl w:val="0"/>
          <w:numId w:val="15"/>
        </w:num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BD1703">
        <w:rPr>
          <w:rFonts w:ascii="Times New Roman" w:hAnsi="Times New Roman" w:cs="Times New Roman"/>
          <w:sz w:val="24"/>
          <w:szCs w:val="24"/>
        </w:rPr>
        <w:t xml:space="preserve"> привить учащимся основы экономической грамотности;</w:t>
      </w:r>
    </w:p>
    <w:p w:rsidR="008E5A41" w:rsidRPr="00BD1703" w:rsidRDefault="008E5A41" w:rsidP="008E5A41">
      <w:pPr>
        <w:pStyle w:val="a3"/>
        <w:numPr>
          <w:ilvl w:val="0"/>
          <w:numId w:val="15"/>
        </w:numPr>
        <w:spacing w:line="240" w:lineRule="auto"/>
        <w:jc w:val="both"/>
        <w:rPr>
          <w:rFonts w:ascii="Times New Roman" w:hAnsi="Times New Roman" w:cs="Times New Roman"/>
          <w:sz w:val="24"/>
          <w:szCs w:val="24"/>
        </w:rPr>
      </w:pPr>
      <w:r w:rsidRPr="00BD1703">
        <w:rPr>
          <w:rFonts w:ascii="Times New Roman" w:hAnsi="Times New Roman" w:cs="Times New Roman"/>
          <w:sz w:val="24"/>
          <w:szCs w:val="24"/>
        </w:rPr>
        <w:t xml:space="preserve"> повышать информационную и коммуникативную компетентность учащихся;</w:t>
      </w:r>
    </w:p>
    <w:p w:rsidR="008E5A41" w:rsidRDefault="008E5A41" w:rsidP="008E5A41">
      <w:pPr>
        <w:pStyle w:val="a3"/>
        <w:numPr>
          <w:ilvl w:val="0"/>
          <w:numId w:val="15"/>
        </w:numPr>
        <w:spacing w:line="240" w:lineRule="auto"/>
        <w:jc w:val="both"/>
        <w:rPr>
          <w:rFonts w:ascii="Times New Roman" w:hAnsi="Times New Roman" w:cs="Times New Roman"/>
          <w:sz w:val="24"/>
          <w:szCs w:val="24"/>
        </w:rPr>
      </w:pPr>
      <w:r w:rsidRPr="00BD1703">
        <w:rPr>
          <w:rFonts w:ascii="Times New Roman" w:hAnsi="Times New Roman" w:cs="Times New Roman"/>
          <w:sz w:val="24"/>
          <w:szCs w:val="24"/>
        </w:rPr>
        <w:t xml:space="preserve">  помочь ученику оценить свой потенциал с точки зрения образовательной перспективы.</w:t>
      </w:r>
    </w:p>
    <w:p w:rsidR="008E5A41" w:rsidRPr="00BD1703" w:rsidRDefault="008E5A41" w:rsidP="008E5A41">
      <w:pPr>
        <w:pStyle w:val="a3"/>
        <w:spacing w:line="240" w:lineRule="auto"/>
        <w:jc w:val="both"/>
        <w:rPr>
          <w:rFonts w:ascii="Times New Roman" w:hAnsi="Times New Roman" w:cs="Times New Roman"/>
          <w:sz w:val="24"/>
          <w:szCs w:val="24"/>
        </w:rPr>
      </w:pPr>
    </w:p>
    <w:p w:rsidR="008E5A41" w:rsidRPr="003A6132" w:rsidRDefault="008E5A41" w:rsidP="008E5A41">
      <w:pPr>
        <w:pStyle w:val="a3"/>
        <w:numPr>
          <w:ilvl w:val="0"/>
          <w:numId w:val="25"/>
        </w:numPr>
        <w:spacing w:line="240" w:lineRule="auto"/>
        <w:jc w:val="center"/>
        <w:rPr>
          <w:rFonts w:ascii="Times New Roman" w:hAnsi="Times New Roman" w:cs="Times New Roman"/>
          <w:b/>
          <w:sz w:val="24"/>
          <w:szCs w:val="24"/>
        </w:rPr>
      </w:pPr>
      <w:r w:rsidRPr="003A6132">
        <w:rPr>
          <w:rFonts w:ascii="Times New Roman" w:hAnsi="Times New Roman" w:cs="Times New Roman"/>
          <w:b/>
          <w:sz w:val="24"/>
          <w:szCs w:val="24"/>
        </w:rPr>
        <w:t>Учебный план</w:t>
      </w:r>
    </w:p>
    <w:tbl>
      <w:tblPr>
        <w:tblStyle w:val="a4"/>
        <w:tblW w:w="0" w:type="auto"/>
        <w:tblInd w:w="810" w:type="dxa"/>
        <w:tblLook w:val="04A0" w:firstRow="1" w:lastRow="0" w:firstColumn="1" w:lastColumn="0" w:noHBand="0" w:noVBand="1"/>
      </w:tblPr>
      <w:tblGrid>
        <w:gridCol w:w="887"/>
        <w:gridCol w:w="5998"/>
        <w:gridCol w:w="2007"/>
      </w:tblGrid>
      <w:tr w:rsidR="008E5A41" w:rsidRPr="00E66BE7" w:rsidTr="00235EC6">
        <w:tc>
          <w:tcPr>
            <w:tcW w:w="907" w:type="dxa"/>
            <w:vAlign w:val="center"/>
          </w:tcPr>
          <w:p w:rsidR="008E5A41" w:rsidRPr="00E66BE7" w:rsidRDefault="008E5A41" w:rsidP="00235EC6">
            <w:pPr>
              <w:jc w:val="center"/>
              <w:rPr>
                <w:rFonts w:ascii="Times New Roman" w:hAnsi="Times New Roman" w:cs="Times New Roman"/>
                <w:sz w:val="24"/>
              </w:rPr>
            </w:pPr>
            <w:r w:rsidRPr="00E66BE7">
              <w:rPr>
                <w:rFonts w:ascii="Times New Roman" w:hAnsi="Times New Roman" w:cs="Times New Roman"/>
                <w:sz w:val="24"/>
              </w:rPr>
              <w:t>№ п/п</w:t>
            </w:r>
          </w:p>
        </w:tc>
        <w:tc>
          <w:tcPr>
            <w:tcW w:w="6236" w:type="dxa"/>
            <w:vAlign w:val="center"/>
          </w:tcPr>
          <w:p w:rsidR="008E5A41" w:rsidRPr="00E66BE7" w:rsidRDefault="008E5A41" w:rsidP="00235EC6">
            <w:pPr>
              <w:jc w:val="center"/>
              <w:rPr>
                <w:rFonts w:ascii="Times New Roman" w:hAnsi="Times New Roman" w:cs="Times New Roman"/>
                <w:sz w:val="24"/>
              </w:rPr>
            </w:pPr>
            <w:r w:rsidRPr="00E66BE7">
              <w:rPr>
                <w:rFonts w:ascii="Times New Roman" w:hAnsi="Times New Roman" w:cs="Times New Roman"/>
                <w:sz w:val="24"/>
              </w:rPr>
              <w:t>Тема</w:t>
            </w:r>
          </w:p>
        </w:tc>
        <w:tc>
          <w:tcPr>
            <w:tcW w:w="2041" w:type="dxa"/>
            <w:vAlign w:val="center"/>
          </w:tcPr>
          <w:p w:rsidR="008E5A41" w:rsidRPr="00E66BE7" w:rsidRDefault="008E5A41" w:rsidP="00235EC6">
            <w:pPr>
              <w:jc w:val="center"/>
              <w:rPr>
                <w:rFonts w:ascii="Times New Roman" w:hAnsi="Times New Roman" w:cs="Times New Roman"/>
                <w:sz w:val="24"/>
              </w:rPr>
            </w:pPr>
            <w:r w:rsidRPr="00E66BE7">
              <w:rPr>
                <w:rFonts w:ascii="Times New Roman" w:hAnsi="Times New Roman" w:cs="Times New Roman"/>
                <w:sz w:val="24"/>
              </w:rPr>
              <w:t>Количество часов</w:t>
            </w:r>
          </w:p>
        </w:tc>
      </w:tr>
      <w:tr w:rsidR="008E5A41" w:rsidRPr="00E66BE7" w:rsidTr="00235EC6">
        <w:tc>
          <w:tcPr>
            <w:tcW w:w="907" w:type="dxa"/>
          </w:tcPr>
          <w:p w:rsidR="008E5A41" w:rsidRPr="00E66BE7" w:rsidRDefault="008E5A41" w:rsidP="00235EC6">
            <w:pPr>
              <w:jc w:val="center"/>
              <w:rPr>
                <w:rFonts w:ascii="Times New Roman" w:hAnsi="Times New Roman" w:cs="Times New Roman"/>
                <w:sz w:val="24"/>
              </w:rPr>
            </w:pPr>
            <w:r w:rsidRPr="00E66BE7">
              <w:rPr>
                <w:rFonts w:ascii="Times New Roman" w:hAnsi="Times New Roman" w:cs="Times New Roman"/>
                <w:sz w:val="24"/>
              </w:rPr>
              <w:t>1</w:t>
            </w:r>
          </w:p>
        </w:tc>
        <w:tc>
          <w:tcPr>
            <w:tcW w:w="6236" w:type="dxa"/>
          </w:tcPr>
          <w:p w:rsidR="008E5A41" w:rsidRPr="00E66BE7" w:rsidRDefault="008E5A41" w:rsidP="00235EC6">
            <w:pPr>
              <w:rPr>
                <w:rFonts w:ascii="Times New Roman" w:hAnsi="Times New Roman" w:cs="Times New Roman"/>
                <w:sz w:val="24"/>
              </w:rPr>
            </w:pPr>
            <w:r w:rsidRPr="00E66BE7">
              <w:rPr>
                <w:rFonts w:ascii="Times New Roman" w:hAnsi="Times New Roman" w:cs="Times New Roman"/>
                <w:sz w:val="24"/>
              </w:rPr>
              <w:t>Арифметика и алгебра.</w:t>
            </w:r>
          </w:p>
        </w:tc>
        <w:tc>
          <w:tcPr>
            <w:tcW w:w="2041" w:type="dxa"/>
            <w:vAlign w:val="center"/>
          </w:tcPr>
          <w:p w:rsidR="008E5A41" w:rsidRPr="00E66BE7" w:rsidRDefault="00D50E79" w:rsidP="00235EC6">
            <w:pPr>
              <w:jc w:val="center"/>
              <w:rPr>
                <w:rFonts w:ascii="Times New Roman" w:hAnsi="Times New Roman" w:cs="Times New Roman"/>
                <w:sz w:val="24"/>
              </w:rPr>
            </w:pPr>
            <w:r>
              <w:rPr>
                <w:rFonts w:ascii="Times New Roman" w:hAnsi="Times New Roman" w:cs="Times New Roman"/>
                <w:sz w:val="24"/>
              </w:rPr>
              <w:t>3</w:t>
            </w:r>
          </w:p>
        </w:tc>
      </w:tr>
      <w:tr w:rsidR="008E5A41" w:rsidRPr="00E66BE7" w:rsidTr="00235EC6">
        <w:tc>
          <w:tcPr>
            <w:tcW w:w="907" w:type="dxa"/>
          </w:tcPr>
          <w:p w:rsidR="008E5A41" w:rsidRPr="00E66BE7" w:rsidRDefault="008E5A41" w:rsidP="00235EC6">
            <w:pPr>
              <w:jc w:val="center"/>
              <w:rPr>
                <w:rFonts w:ascii="Times New Roman" w:hAnsi="Times New Roman" w:cs="Times New Roman"/>
                <w:sz w:val="24"/>
              </w:rPr>
            </w:pPr>
            <w:r w:rsidRPr="00E66BE7">
              <w:rPr>
                <w:rFonts w:ascii="Times New Roman" w:hAnsi="Times New Roman" w:cs="Times New Roman"/>
                <w:sz w:val="24"/>
              </w:rPr>
              <w:t>2</w:t>
            </w:r>
          </w:p>
        </w:tc>
        <w:tc>
          <w:tcPr>
            <w:tcW w:w="6236" w:type="dxa"/>
          </w:tcPr>
          <w:p w:rsidR="008E5A41" w:rsidRPr="00E66BE7" w:rsidRDefault="008E5A41" w:rsidP="00235EC6">
            <w:pPr>
              <w:rPr>
                <w:rFonts w:ascii="Times New Roman" w:hAnsi="Times New Roman" w:cs="Times New Roman"/>
                <w:sz w:val="24"/>
              </w:rPr>
            </w:pPr>
            <w:r w:rsidRPr="00E66BE7">
              <w:rPr>
                <w:rFonts w:ascii="Times New Roman" w:hAnsi="Times New Roman" w:cs="Times New Roman"/>
                <w:sz w:val="24"/>
              </w:rPr>
              <w:t>Уравнения.</w:t>
            </w:r>
          </w:p>
        </w:tc>
        <w:tc>
          <w:tcPr>
            <w:tcW w:w="2041" w:type="dxa"/>
            <w:vAlign w:val="center"/>
          </w:tcPr>
          <w:p w:rsidR="008E5A41" w:rsidRPr="00E66BE7" w:rsidRDefault="00D50E79" w:rsidP="00235EC6">
            <w:pPr>
              <w:jc w:val="center"/>
              <w:rPr>
                <w:rFonts w:ascii="Times New Roman" w:hAnsi="Times New Roman" w:cs="Times New Roman"/>
                <w:sz w:val="24"/>
              </w:rPr>
            </w:pPr>
            <w:r>
              <w:rPr>
                <w:rFonts w:ascii="Times New Roman" w:hAnsi="Times New Roman" w:cs="Times New Roman"/>
                <w:sz w:val="24"/>
              </w:rPr>
              <w:t>6</w:t>
            </w:r>
          </w:p>
        </w:tc>
      </w:tr>
      <w:tr w:rsidR="008E5A41" w:rsidRPr="00E66BE7" w:rsidTr="00235EC6">
        <w:tc>
          <w:tcPr>
            <w:tcW w:w="907" w:type="dxa"/>
          </w:tcPr>
          <w:p w:rsidR="008E5A41" w:rsidRPr="00E66BE7" w:rsidRDefault="008E5A41" w:rsidP="00235EC6">
            <w:pPr>
              <w:jc w:val="center"/>
              <w:rPr>
                <w:rFonts w:ascii="Times New Roman" w:hAnsi="Times New Roman" w:cs="Times New Roman"/>
                <w:sz w:val="24"/>
              </w:rPr>
            </w:pPr>
            <w:r w:rsidRPr="00E66BE7">
              <w:rPr>
                <w:rFonts w:ascii="Times New Roman" w:hAnsi="Times New Roman" w:cs="Times New Roman"/>
                <w:sz w:val="24"/>
              </w:rPr>
              <w:t>3</w:t>
            </w:r>
          </w:p>
        </w:tc>
        <w:tc>
          <w:tcPr>
            <w:tcW w:w="6236" w:type="dxa"/>
          </w:tcPr>
          <w:p w:rsidR="008E5A41" w:rsidRPr="00E66BE7" w:rsidRDefault="008E5A41" w:rsidP="00235EC6">
            <w:pPr>
              <w:rPr>
                <w:rFonts w:ascii="Times New Roman" w:hAnsi="Times New Roman" w:cs="Times New Roman"/>
                <w:sz w:val="24"/>
              </w:rPr>
            </w:pPr>
            <w:r w:rsidRPr="00E66BE7">
              <w:rPr>
                <w:rFonts w:ascii="Times New Roman" w:hAnsi="Times New Roman" w:cs="Times New Roman"/>
                <w:sz w:val="24"/>
              </w:rPr>
              <w:t>Неравенства и их системы.</w:t>
            </w:r>
          </w:p>
        </w:tc>
        <w:tc>
          <w:tcPr>
            <w:tcW w:w="2041" w:type="dxa"/>
            <w:vAlign w:val="center"/>
          </w:tcPr>
          <w:p w:rsidR="008E5A41" w:rsidRPr="00E66BE7" w:rsidRDefault="00D50E79" w:rsidP="00235EC6">
            <w:pPr>
              <w:jc w:val="center"/>
              <w:rPr>
                <w:rFonts w:ascii="Times New Roman" w:hAnsi="Times New Roman" w:cs="Times New Roman"/>
                <w:sz w:val="24"/>
              </w:rPr>
            </w:pPr>
            <w:r>
              <w:rPr>
                <w:rFonts w:ascii="Times New Roman" w:hAnsi="Times New Roman" w:cs="Times New Roman"/>
                <w:sz w:val="24"/>
              </w:rPr>
              <w:t>6</w:t>
            </w:r>
          </w:p>
        </w:tc>
      </w:tr>
      <w:tr w:rsidR="008E5A41" w:rsidRPr="00E66BE7" w:rsidTr="00235EC6">
        <w:tc>
          <w:tcPr>
            <w:tcW w:w="907" w:type="dxa"/>
          </w:tcPr>
          <w:p w:rsidR="008E5A41" w:rsidRPr="00E66BE7" w:rsidRDefault="008E5A41" w:rsidP="00235EC6">
            <w:pPr>
              <w:jc w:val="center"/>
              <w:rPr>
                <w:rFonts w:ascii="Times New Roman" w:hAnsi="Times New Roman" w:cs="Times New Roman"/>
                <w:sz w:val="24"/>
              </w:rPr>
            </w:pPr>
            <w:r w:rsidRPr="00E66BE7">
              <w:rPr>
                <w:rFonts w:ascii="Times New Roman" w:hAnsi="Times New Roman" w:cs="Times New Roman"/>
                <w:sz w:val="24"/>
              </w:rPr>
              <w:t>4</w:t>
            </w:r>
          </w:p>
        </w:tc>
        <w:tc>
          <w:tcPr>
            <w:tcW w:w="6236" w:type="dxa"/>
          </w:tcPr>
          <w:p w:rsidR="008E5A41" w:rsidRPr="00E66BE7" w:rsidRDefault="008E5A41" w:rsidP="00235EC6">
            <w:pPr>
              <w:rPr>
                <w:rFonts w:ascii="Times New Roman" w:hAnsi="Times New Roman" w:cs="Times New Roman"/>
                <w:sz w:val="24"/>
              </w:rPr>
            </w:pPr>
            <w:r w:rsidRPr="00E66BE7">
              <w:rPr>
                <w:rFonts w:ascii="Times New Roman" w:hAnsi="Times New Roman" w:cs="Times New Roman"/>
                <w:sz w:val="24"/>
              </w:rPr>
              <w:t>Функции.</w:t>
            </w:r>
          </w:p>
        </w:tc>
        <w:tc>
          <w:tcPr>
            <w:tcW w:w="2041" w:type="dxa"/>
            <w:vAlign w:val="center"/>
          </w:tcPr>
          <w:p w:rsidR="008E5A41" w:rsidRPr="00E66BE7" w:rsidRDefault="00D50E79" w:rsidP="00235EC6">
            <w:pPr>
              <w:jc w:val="center"/>
              <w:rPr>
                <w:rFonts w:ascii="Times New Roman" w:hAnsi="Times New Roman" w:cs="Times New Roman"/>
                <w:sz w:val="24"/>
              </w:rPr>
            </w:pPr>
            <w:r>
              <w:rPr>
                <w:rFonts w:ascii="Times New Roman" w:hAnsi="Times New Roman" w:cs="Times New Roman"/>
                <w:sz w:val="24"/>
              </w:rPr>
              <w:t>3</w:t>
            </w:r>
          </w:p>
        </w:tc>
      </w:tr>
      <w:tr w:rsidR="008E5A41" w:rsidRPr="00E66BE7" w:rsidTr="00235EC6">
        <w:tc>
          <w:tcPr>
            <w:tcW w:w="907" w:type="dxa"/>
          </w:tcPr>
          <w:p w:rsidR="008E5A41" w:rsidRPr="00E66BE7" w:rsidRDefault="008E5A41" w:rsidP="00235EC6">
            <w:pPr>
              <w:jc w:val="center"/>
              <w:rPr>
                <w:rFonts w:ascii="Times New Roman" w:hAnsi="Times New Roman" w:cs="Times New Roman"/>
                <w:sz w:val="24"/>
              </w:rPr>
            </w:pPr>
            <w:r w:rsidRPr="00E66BE7">
              <w:rPr>
                <w:rFonts w:ascii="Times New Roman" w:hAnsi="Times New Roman" w:cs="Times New Roman"/>
                <w:sz w:val="24"/>
              </w:rPr>
              <w:t>5</w:t>
            </w:r>
          </w:p>
        </w:tc>
        <w:tc>
          <w:tcPr>
            <w:tcW w:w="6236" w:type="dxa"/>
          </w:tcPr>
          <w:p w:rsidR="008E5A41" w:rsidRPr="00E66BE7" w:rsidRDefault="008E5A41" w:rsidP="00235EC6">
            <w:pPr>
              <w:rPr>
                <w:rFonts w:ascii="Times New Roman" w:hAnsi="Times New Roman" w:cs="Times New Roman"/>
                <w:sz w:val="24"/>
              </w:rPr>
            </w:pPr>
            <w:r w:rsidRPr="00E66BE7">
              <w:rPr>
                <w:rFonts w:ascii="Times New Roman" w:hAnsi="Times New Roman" w:cs="Times New Roman"/>
                <w:sz w:val="24"/>
              </w:rPr>
              <w:t>Геометрия.</w:t>
            </w:r>
          </w:p>
        </w:tc>
        <w:tc>
          <w:tcPr>
            <w:tcW w:w="2041" w:type="dxa"/>
            <w:vAlign w:val="center"/>
          </w:tcPr>
          <w:p w:rsidR="008E5A41" w:rsidRPr="00E66BE7" w:rsidRDefault="00D50E79" w:rsidP="00235EC6">
            <w:pPr>
              <w:jc w:val="center"/>
              <w:rPr>
                <w:rFonts w:ascii="Times New Roman" w:hAnsi="Times New Roman" w:cs="Times New Roman"/>
                <w:sz w:val="24"/>
              </w:rPr>
            </w:pPr>
            <w:r>
              <w:rPr>
                <w:rFonts w:ascii="Times New Roman" w:hAnsi="Times New Roman" w:cs="Times New Roman"/>
                <w:sz w:val="24"/>
              </w:rPr>
              <w:t>6</w:t>
            </w:r>
          </w:p>
        </w:tc>
      </w:tr>
      <w:tr w:rsidR="008E5A41" w:rsidRPr="00E66BE7" w:rsidTr="00235EC6">
        <w:tc>
          <w:tcPr>
            <w:tcW w:w="907" w:type="dxa"/>
          </w:tcPr>
          <w:p w:rsidR="008E5A41" w:rsidRPr="00E66BE7" w:rsidRDefault="008E5A41" w:rsidP="00235EC6">
            <w:pPr>
              <w:jc w:val="center"/>
              <w:rPr>
                <w:rFonts w:ascii="Times New Roman" w:hAnsi="Times New Roman" w:cs="Times New Roman"/>
                <w:sz w:val="24"/>
              </w:rPr>
            </w:pPr>
            <w:r w:rsidRPr="00E66BE7">
              <w:rPr>
                <w:rFonts w:ascii="Times New Roman" w:hAnsi="Times New Roman" w:cs="Times New Roman"/>
                <w:sz w:val="24"/>
              </w:rPr>
              <w:t>6</w:t>
            </w:r>
          </w:p>
        </w:tc>
        <w:tc>
          <w:tcPr>
            <w:tcW w:w="6236" w:type="dxa"/>
          </w:tcPr>
          <w:p w:rsidR="008E5A41" w:rsidRPr="00E66BE7" w:rsidRDefault="008E5A41" w:rsidP="00235EC6">
            <w:pPr>
              <w:rPr>
                <w:rFonts w:ascii="Times New Roman" w:hAnsi="Times New Roman" w:cs="Times New Roman"/>
                <w:sz w:val="24"/>
              </w:rPr>
            </w:pPr>
            <w:r w:rsidRPr="00E66BE7">
              <w:rPr>
                <w:rFonts w:ascii="Times New Roman" w:hAnsi="Times New Roman" w:cs="Times New Roman"/>
                <w:sz w:val="24"/>
              </w:rPr>
              <w:t>Теория вероятностей и статистика.</w:t>
            </w:r>
          </w:p>
        </w:tc>
        <w:tc>
          <w:tcPr>
            <w:tcW w:w="2041" w:type="dxa"/>
            <w:vAlign w:val="center"/>
          </w:tcPr>
          <w:p w:rsidR="008E5A41" w:rsidRPr="00E66BE7" w:rsidRDefault="00D50E79" w:rsidP="00235EC6">
            <w:pPr>
              <w:jc w:val="center"/>
              <w:rPr>
                <w:rFonts w:ascii="Times New Roman" w:hAnsi="Times New Roman" w:cs="Times New Roman"/>
                <w:sz w:val="24"/>
              </w:rPr>
            </w:pPr>
            <w:r>
              <w:rPr>
                <w:rFonts w:ascii="Times New Roman" w:hAnsi="Times New Roman" w:cs="Times New Roman"/>
                <w:sz w:val="24"/>
              </w:rPr>
              <w:t>6</w:t>
            </w:r>
          </w:p>
        </w:tc>
      </w:tr>
      <w:tr w:rsidR="008E5A41" w:rsidRPr="00E66BE7" w:rsidTr="00235EC6">
        <w:tc>
          <w:tcPr>
            <w:tcW w:w="907" w:type="dxa"/>
          </w:tcPr>
          <w:p w:rsidR="008E5A41" w:rsidRPr="00E66BE7" w:rsidRDefault="008E5A41" w:rsidP="00235EC6">
            <w:pPr>
              <w:jc w:val="center"/>
              <w:rPr>
                <w:rFonts w:ascii="Times New Roman" w:hAnsi="Times New Roman" w:cs="Times New Roman"/>
                <w:sz w:val="24"/>
              </w:rPr>
            </w:pPr>
            <w:r w:rsidRPr="00E66BE7">
              <w:rPr>
                <w:rFonts w:ascii="Times New Roman" w:hAnsi="Times New Roman" w:cs="Times New Roman"/>
                <w:sz w:val="24"/>
              </w:rPr>
              <w:t>7</w:t>
            </w:r>
          </w:p>
        </w:tc>
        <w:tc>
          <w:tcPr>
            <w:tcW w:w="6236" w:type="dxa"/>
          </w:tcPr>
          <w:p w:rsidR="008E5A41" w:rsidRPr="00E66BE7" w:rsidRDefault="008E5A41" w:rsidP="00235EC6">
            <w:pPr>
              <w:rPr>
                <w:rFonts w:ascii="Times New Roman" w:hAnsi="Times New Roman" w:cs="Times New Roman"/>
                <w:sz w:val="24"/>
              </w:rPr>
            </w:pPr>
            <w:r w:rsidRPr="00E66BE7">
              <w:rPr>
                <w:rFonts w:ascii="Times New Roman" w:hAnsi="Times New Roman" w:cs="Times New Roman"/>
                <w:sz w:val="24"/>
              </w:rPr>
              <w:t>Экономические задачи.</w:t>
            </w:r>
          </w:p>
        </w:tc>
        <w:tc>
          <w:tcPr>
            <w:tcW w:w="2041" w:type="dxa"/>
            <w:vAlign w:val="center"/>
          </w:tcPr>
          <w:p w:rsidR="008E5A41" w:rsidRPr="00E66BE7" w:rsidRDefault="00D50E79" w:rsidP="00235EC6">
            <w:pPr>
              <w:jc w:val="center"/>
              <w:rPr>
                <w:rFonts w:ascii="Times New Roman" w:hAnsi="Times New Roman" w:cs="Times New Roman"/>
                <w:sz w:val="24"/>
              </w:rPr>
            </w:pPr>
            <w:r>
              <w:rPr>
                <w:rFonts w:ascii="Times New Roman" w:hAnsi="Times New Roman" w:cs="Times New Roman"/>
                <w:sz w:val="24"/>
              </w:rPr>
              <w:t>3</w:t>
            </w:r>
          </w:p>
        </w:tc>
      </w:tr>
      <w:tr w:rsidR="008E5A41" w:rsidRPr="00E66BE7" w:rsidTr="00235EC6">
        <w:tc>
          <w:tcPr>
            <w:tcW w:w="7143" w:type="dxa"/>
            <w:gridSpan w:val="2"/>
          </w:tcPr>
          <w:p w:rsidR="008E5A41" w:rsidRPr="00E66BE7" w:rsidRDefault="008E5A41" w:rsidP="00235EC6">
            <w:pPr>
              <w:jc w:val="right"/>
              <w:rPr>
                <w:rFonts w:ascii="Times New Roman" w:hAnsi="Times New Roman" w:cs="Times New Roman"/>
                <w:sz w:val="24"/>
              </w:rPr>
            </w:pPr>
            <w:r>
              <w:rPr>
                <w:rFonts w:ascii="Times New Roman" w:hAnsi="Times New Roman" w:cs="Times New Roman"/>
                <w:sz w:val="24"/>
              </w:rPr>
              <w:t>Итого:</w:t>
            </w:r>
          </w:p>
        </w:tc>
        <w:tc>
          <w:tcPr>
            <w:tcW w:w="2041" w:type="dxa"/>
            <w:vAlign w:val="center"/>
          </w:tcPr>
          <w:p w:rsidR="008E5A41" w:rsidRDefault="00D50E79" w:rsidP="00235EC6">
            <w:pPr>
              <w:jc w:val="center"/>
              <w:rPr>
                <w:rFonts w:ascii="Times New Roman" w:hAnsi="Times New Roman" w:cs="Times New Roman"/>
                <w:sz w:val="24"/>
              </w:rPr>
            </w:pPr>
            <w:r>
              <w:rPr>
                <w:rFonts w:ascii="Times New Roman" w:hAnsi="Times New Roman" w:cs="Times New Roman"/>
                <w:sz w:val="24"/>
              </w:rPr>
              <w:t>33</w:t>
            </w:r>
          </w:p>
        </w:tc>
      </w:tr>
    </w:tbl>
    <w:p w:rsidR="002F7131" w:rsidRDefault="002F7131" w:rsidP="002F7131">
      <w:pPr>
        <w:pStyle w:val="a3"/>
        <w:spacing w:after="0" w:line="240" w:lineRule="auto"/>
        <w:rPr>
          <w:rFonts w:ascii="Times New Roman" w:hAnsi="Times New Roman" w:cs="Times New Roman"/>
          <w:b/>
          <w:sz w:val="24"/>
          <w:szCs w:val="24"/>
        </w:rPr>
      </w:pPr>
      <w:bookmarkStart w:id="0" w:name="_GoBack"/>
      <w:bookmarkEnd w:id="0"/>
    </w:p>
    <w:p w:rsidR="008E5A41" w:rsidRPr="003A6132" w:rsidRDefault="008E5A41" w:rsidP="00D50E79">
      <w:pPr>
        <w:pStyle w:val="a3"/>
        <w:numPr>
          <w:ilvl w:val="0"/>
          <w:numId w:val="25"/>
        </w:numPr>
        <w:spacing w:after="0" w:line="240" w:lineRule="auto"/>
        <w:jc w:val="center"/>
        <w:rPr>
          <w:rFonts w:ascii="Times New Roman" w:hAnsi="Times New Roman" w:cs="Times New Roman"/>
          <w:b/>
          <w:sz w:val="24"/>
          <w:szCs w:val="24"/>
        </w:rPr>
      </w:pPr>
      <w:r w:rsidRPr="003A6132">
        <w:rPr>
          <w:rFonts w:ascii="Times New Roman" w:hAnsi="Times New Roman" w:cs="Times New Roman"/>
          <w:b/>
          <w:sz w:val="24"/>
          <w:szCs w:val="24"/>
        </w:rPr>
        <w:t>Рабочая программа курса</w:t>
      </w:r>
    </w:p>
    <w:p w:rsidR="008E5A41" w:rsidRPr="00B60C4A" w:rsidRDefault="008E5A41" w:rsidP="00D50E79">
      <w:pPr>
        <w:spacing w:after="0"/>
        <w:rPr>
          <w:rFonts w:ascii="Times New Roman" w:hAnsi="Times New Roman" w:cs="Times New Roman"/>
          <w:i/>
          <w:sz w:val="24"/>
        </w:rPr>
      </w:pPr>
      <w:r w:rsidRPr="00B60C4A">
        <w:rPr>
          <w:rFonts w:ascii="Times New Roman" w:hAnsi="Times New Roman" w:cs="Times New Roman"/>
          <w:i/>
          <w:sz w:val="24"/>
        </w:rPr>
        <w:t>Те</w:t>
      </w:r>
      <w:r>
        <w:rPr>
          <w:rFonts w:ascii="Times New Roman" w:hAnsi="Times New Roman" w:cs="Times New Roman"/>
          <w:i/>
          <w:sz w:val="24"/>
        </w:rPr>
        <w:t>ма 1.    Арифметика и алгебра /</w:t>
      </w:r>
      <w:r w:rsidRPr="00B60C4A">
        <w:rPr>
          <w:rFonts w:ascii="Times New Roman" w:hAnsi="Times New Roman" w:cs="Times New Roman"/>
          <w:i/>
          <w:sz w:val="24"/>
        </w:rPr>
        <w:t xml:space="preserve"> /.</w:t>
      </w:r>
    </w:p>
    <w:p w:rsidR="008E5A41" w:rsidRPr="00B60C4A" w:rsidRDefault="008E5A41" w:rsidP="00D50E79">
      <w:pPr>
        <w:spacing w:after="0"/>
        <w:ind w:left="567"/>
        <w:rPr>
          <w:rFonts w:ascii="Times New Roman" w:hAnsi="Times New Roman" w:cs="Times New Roman"/>
          <w:sz w:val="24"/>
        </w:rPr>
      </w:pPr>
      <w:r w:rsidRPr="00B60C4A">
        <w:rPr>
          <w:rFonts w:ascii="Times New Roman" w:hAnsi="Times New Roman" w:cs="Times New Roman"/>
          <w:sz w:val="24"/>
        </w:rPr>
        <w:t xml:space="preserve">Задачи на части и проценты. Задачи на выполнение определенного объема работ. Задачи на движение. Задачи на сплавы, растворы и смеси.  </w:t>
      </w:r>
    </w:p>
    <w:p w:rsidR="008E5A41" w:rsidRPr="00B60C4A" w:rsidRDefault="008E5A41" w:rsidP="00D50E79">
      <w:pPr>
        <w:spacing w:after="0"/>
        <w:rPr>
          <w:rFonts w:ascii="Times New Roman" w:hAnsi="Times New Roman" w:cs="Times New Roman"/>
          <w:i/>
          <w:sz w:val="24"/>
        </w:rPr>
      </w:pPr>
      <w:r>
        <w:rPr>
          <w:rFonts w:ascii="Times New Roman" w:hAnsi="Times New Roman" w:cs="Times New Roman"/>
          <w:i/>
          <w:sz w:val="24"/>
        </w:rPr>
        <w:t>Тема 2.     Уравнения   /</w:t>
      </w:r>
      <w:r w:rsidRPr="00B60C4A">
        <w:rPr>
          <w:rFonts w:ascii="Times New Roman" w:hAnsi="Times New Roman" w:cs="Times New Roman"/>
          <w:i/>
          <w:sz w:val="24"/>
        </w:rPr>
        <w:t xml:space="preserve"> /.  </w:t>
      </w:r>
    </w:p>
    <w:p w:rsidR="008E5A41" w:rsidRPr="00B60C4A" w:rsidRDefault="008E5A41" w:rsidP="00D50E79">
      <w:pPr>
        <w:spacing w:after="0"/>
        <w:ind w:left="567"/>
        <w:rPr>
          <w:rFonts w:ascii="Times New Roman" w:hAnsi="Times New Roman" w:cs="Times New Roman"/>
          <w:sz w:val="24"/>
        </w:rPr>
      </w:pPr>
      <w:r w:rsidRPr="00B60C4A">
        <w:rPr>
          <w:rFonts w:ascii="Times New Roman" w:hAnsi="Times New Roman" w:cs="Times New Roman"/>
          <w:sz w:val="24"/>
        </w:rPr>
        <w:t xml:space="preserve">Основные свойства тригонометрических функций и их графики. Соотношения между тригонометрическими функциями одного итого же аргумента. Формулы приведения. Обратные тригонометрические функции. Решение тригонометрических уравнений повышенного и высокого уровня сложности. Нахождение всех корней данного уравнения, принадлежащих указанному отрезку. Свойства степени с целым показателем. Разложение многочлена на множители. Сокращение дроби. Сумма и разность дробей. Произведение и частное дробей. Преобразование иррациональных выражений. Свойства степени с рациональным показателем. Логарифм. Свойства логарифмов. Преобразования логарифмических выражений. Формулы корней простейших тригонометрических уравнений. Частные случаи решения простейших тригонометрических уравнений. Отбор корней, принадлежащих промежутку. Способы решения тригонометрических уравнений. Показательные уравнения. Методы решения показательных уравнений. Логарифмические уравнения. Метод равносильности. </w:t>
      </w:r>
    </w:p>
    <w:p w:rsidR="008E5A41" w:rsidRPr="00B60C4A" w:rsidRDefault="008E5A41" w:rsidP="00D50E79">
      <w:pPr>
        <w:spacing w:after="0"/>
        <w:rPr>
          <w:rFonts w:ascii="Times New Roman" w:hAnsi="Times New Roman" w:cs="Times New Roman"/>
          <w:i/>
          <w:sz w:val="24"/>
        </w:rPr>
      </w:pPr>
      <w:r w:rsidRPr="00B60C4A">
        <w:rPr>
          <w:rFonts w:ascii="Times New Roman" w:hAnsi="Times New Roman" w:cs="Times New Roman"/>
          <w:i/>
          <w:sz w:val="24"/>
        </w:rPr>
        <w:t xml:space="preserve">Тема 3. </w:t>
      </w:r>
      <w:r>
        <w:rPr>
          <w:rFonts w:ascii="Times New Roman" w:hAnsi="Times New Roman" w:cs="Times New Roman"/>
          <w:i/>
          <w:sz w:val="24"/>
        </w:rPr>
        <w:t xml:space="preserve">   Неравенства и их системы   /</w:t>
      </w:r>
      <w:r w:rsidRPr="00B60C4A">
        <w:rPr>
          <w:rFonts w:ascii="Times New Roman" w:hAnsi="Times New Roman" w:cs="Times New Roman"/>
          <w:i/>
          <w:sz w:val="24"/>
        </w:rPr>
        <w:t xml:space="preserve"> /.</w:t>
      </w:r>
    </w:p>
    <w:p w:rsidR="008E5A41" w:rsidRPr="00B60C4A" w:rsidRDefault="008E5A41" w:rsidP="00D50E79">
      <w:pPr>
        <w:spacing w:after="0"/>
        <w:ind w:left="567"/>
        <w:rPr>
          <w:rFonts w:ascii="Times New Roman" w:hAnsi="Times New Roman" w:cs="Times New Roman"/>
          <w:sz w:val="24"/>
        </w:rPr>
      </w:pPr>
      <w:r w:rsidRPr="00B60C4A">
        <w:rPr>
          <w:rFonts w:ascii="Times New Roman" w:hAnsi="Times New Roman" w:cs="Times New Roman"/>
          <w:sz w:val="24"/>
        </w:rPr>
        <w:t xml:space="preserve">Квадратные неравенства. Рациональные неравенства. Показательные неравенства. Логарифмические неравенства. Системы линейных неравенств. Системы неравенств с одной переменной. Равносильность неравенств, систем неравенств. Использование свойств и графиков функций при решении неравенств. Метод интервалов. </w:t>
      </w:r>
      <w:r w:rsidRPr="00B60C4A">
        <w:rPr>
          <w:rFonts w:ascii="Times New Roman" w:hAnsi="Times New Roman" w:cs="Times New Roman"/>
          <w:sz w:val="24"/>
        </w:rPr>
        <w:lastRenderedPageBreak/>
        <w:t>Изображение на координатной плоскости множества решений неравенств с двумя переменными и их систем.</w:t>
      </w:r>
    </w:p>
    <w:p w:rsidR="008E5A41" w:rsidRPr="00B60C4A" w:rsidRDefault="008E5A41" w:rsidP="00D50E79">
      <w:pPr>
        <w:spacing w:after="0"/>
        <w:rPr>
          <w:rFonts w:ascii="Times New Roman" w:hAnsi="Times New Roman" w:cs="Times New Roman"/>
          <w:i/>
          <w:sz w:val="24"/>
        </w:rPr>
      </w:pPr>
      <w:r>
        <w:rPr>
          <w:rFonts w:ascii="Times New Roman" w:hAnsi="Times New Roman" w:cs="Times New Roman"/>
          <w:i/>
          <w:sz w:val="24"/>
        </w:rPr>
        <w:t>Тема 4.     Функции /</w:t>
      </w:r>
      <w:r w:rsidRPr="00B60C4A">
        <w:rPr>
          <w:rFonts w:ascii="Times New Roman" w:hAnsi="Times New Roman" w:cs="Times New Roman"/>
          <w:i/>
          <w:sz w:val="24"/>
        </w:rPr>
        <w:t xml:space="preserve"> /.</w:t>
      </w:r>
    </w:p>
    <w:p w:rsidR="008E5A41" w:rsidRPr="00B60C4A" w:rsidRDefault="008E5A41" w:rsidP="00D50E79">
      <w:pPr>
        <w:spacing w:after="0"/>
        <w:ind w:left="567"/>
        <w:rPr>
          <w:rFonts w:ascii="Times New Roman" w:hAnsi="Times New Roman" w:cs="Times New Roman"/>
          <w:sz w:val="24"/>
        </w:rPr>
      </w:pPr>
      <w:r w:rsidRPr="00B60C4A">
        <w:rPr>
          <w:rFonts w:ascii="Times New Roman" w:hAnsi="Times New Roman" w:cs="Times New Roman"/>
          <w:sz w:val="24"/>
        </w:rPr>
        <w:t xml:space="preserve">Функции. Область определения и множество значений. График функции. Построение графиков функций, заданных различными способами. Свойства функций; монотонность, периодичность, четность и нечетность, экстремумы, ограниченность. Графическая интерпретация.  Преобразование графиков: параллельный перенос, симметрия относительно осей координат и симметрия относительно начала координат, симметрия относительно прямой y = x, растяжение и сжатие вдоль осей координат. Исследование функции.                                </w:t>
      </w:r>
    </w:p>
    <w:p w:rsidR="008E5A41" w:rsidRPr="00B60C4A" w:rsidRDefault="008E5A41" w:rsidP="00D50E79">
      <w:pPr>
        <w:spacing w:after="0"/>
        <w:rPr>
          <w:rFonts w:ascii="Times New Roman" w:hAnsi="Times New Roman" w:cs="Times New Roman"/>
          <w:i/>
          <w:sz w:val="24"/>
        </w:rPr>
      </w:pPr>
      <w:r>
        <w:rPr>
          <w:rFonts w:ascii="Times New Roman" w:hAnsi="Times New Roman" w:cs="Times New Roman"/>
          <w:i/>
          <w:sz w:val="24"/>
        </w:rPr>
        <w:t>Тема 5.  Геометрия  /</w:t>
      </w:r>
      <w:r w:rsidRPr="00B60C4A">
        <w:rPr>
          <w:rFonts w:ascii="Times New Roman" w:hAnsi="Times New Roman" w:cs="Times New Roman"/>
          <w:i/>
          <w:sz w:val="24"/>
        </w:rPr>
        <w:t xml:space="preserve"> /. </w:t>
      </w:r>
    </w:p>
    <w:p w:rsidR="008E5A41" w:rsidRPr="00B60C4A" w:rsidRDefault="008E5A41" w:rsidP="00D50E79">
      <w:pPr>
        <w:spacing w:after="0"/>
        <w:ind w:left="567"/>
        <w:rPr>
          <w:rFonts w:ascii="Times New Roman" w:hAnsi="Times New Roman" w:cs="Times New Roman"/>
          <w:sz w:val="24"/>
          <w:u w:val="single"/>
        </w:rPr>
      </w:pPr>
      <w:r w:rsidRPr="00B60C4A">
        <w:rPr>
          <w:rFonts w:ascii="Times New Roman" w:hAnsi="Times New Roman" w:cs="Times New Roman"/>
          <w:sz w:val="24"/>
          <w:u w:val="single"/>
        </w:rPr>
        <w:t>Планиметрия</w:t>
      </w:r>
    </w:p>
    <w:p w:rsidR="008E5A41" w:rsidRPr="00B60C4A" w:rsidRDefault="008E5A41" w:rsidP="00D50E79">
      <w:pPr>
        <w:spacing w:after="0"/>
        <w:ind w:left="567"/>
        <w:rPr>
          <w:rFonts w:ascii="Times New Roman" w:hAnsi="Times New Roman" w:cs="Times New Roman"/>
          <w:sz w:val="24"/>
        </w:rPr>
      </w:pPr>
      <w:r w:rsidRPr="00B60C4A">
        <w:rPr>
          <w:rFonts w:ascii="Times New Roman" w:hAnsi="Times New Roman" w:cs="Times New Roman"/>
          <w:sz w:val="24"/>
        </w:rPr>
        <w:t>Треугольник. Параллелограмм, прямоугольник, ромб, квадрат. Трапеция. Окружность и круг. Окружность, вписанная в треугольник, и окружность, описанная около треугольника. Многоугольник. Сумма углов выпуклого многоугольника. Правильные многоугольники. Вписанная окружность и описанная окружность правильного многоугольника.</w:t>
      </w:r>
    </w:p>
    <w:p w:rsidR="008E5A41" w:rsidRPr="00B60C4A" w:rsidRDefault="008E5A41" w:rsidP="00D50E79">
      <w:pPr>
        <w:spacing w:after="0"/>
        <w:rPr>
          <w:rFonts w:ascii="Times New Roman" w:hAnsi="Times New Roman" w:cs="Times New Roman"/>
          <w:sz w:val="24"/>
          <w:u w:val="single"/>
        </w:rPr>
      </w:pPr>
      <w:r w:rsidRPr="00B60C4A">
        <w:rPr>
          <w:rFonts w:ascii="Times New Roman" w:hAnsi="Times New Roman" w:cs="Times New Roman"/>
          <w:sz w:val="24"/>
          <w:u w:val="single"/>
        </w:rPr>
        <w:t>Стереометрия</w:t>
      </w:r>
    </w:p>
    <w:p w:rsidR="008E5A41" w:rsidRPr="00B60C4A" w:rsidRDefault="008E5A41" w:rsidP="00D50E79">
      <w:pPr>
        <w:spacing w:after="0"/>
        <w:ind w:left="567"/>
        <w:rPr>
          <w:rFonts w:ascii="Times New Roman" w:hAnsi="Times New Roman" w:cs="Times New Roman"/>
          <w:sz w:val="24"/>
        </w:rPr>
      </w:pPr>
      <w:r w:rsidRPr="00B60C4A">
        <w:rPr>
          <w:rFonts w:ascii="Times New Roman" w:hAnsi="Times New Roman" w:cs="Times New Roman"/>
          <w:sz w:val="24"/>
        </w:rPr>
        <w:t xml:space="preserve">Прямые и плоскости в пространстве. Многогранники. Тела и поверхности вращения. Измерение геометрических величин. Координаты и векторы.                        </w:t>
      </w:r>
    </w:p>
    <w:p w:rsidR="008E5A41" w:rsidRPr="00B60C4A" w:rsidRDefault="008E5A41" w:rsidP="00D50E79">
      <w:pPr>
        <w:spacing w:after="0"/>
        <w:rPr>
          <w:rFonts w:ascii="Times New Roman" w:hAnsi="Times New Roman" w:cs="Times New Roman"/>
          <w:i/>
          <w:sz w:val="24"/>
        </w:rPr>
      </w:pPr>
      <w:r w:rsidRPr="00B60C4A">
        <w:rPr>
          <w:rFonts w:ascii="Times New Roman" w:hAnsi="Times New Roman" w:cs="Times New Roman"/>
          <w:i/>
          <w:sz w:val="24"/>
        </w:rPr>
        <w:t>Тема 6.     Теория</w:t>
      </w:r>
      <w:r>
        <w:rPr>
          <w:rFonts w:ascii="Times New Roman" w:hAnsi="Times New Roman" w:cs="Times New Roman"/>
          <w:i/>
          <w:sz w:val="24"/>
        </w:rPr>
        <w:t xml:space="preserve"> вероятностей и статистика.  /</w:t>
      </w:r>
      <w:r w:rsidRPr="00B60C4A">
        <w:rPr>
          <w:rFonts w:ascii="Times New Roman" w:hAnsi="Times New Roman" w:cs="Times New Roman"/>
          <w:i/>
          <w:sz w:val="24"/>
        </w:rPr>
        <w:t xml:space="preserve"> /.</w:t>
      </w:r>
    </w:p>
    <w:p w:rsidR="008E5A41" w:rsidRPr="00B60C4A" w:rsidRDefault="008E5A41" w:rsidP="00D50E79">
      <w:pPr>
        <w:spacing w:after="0"/>
        <w:ind w:left="567"/>
        <w:rPr>
          <w:rFonts w:ascii="Times New Roman" w:hAnsi="Times New Roman" w:cs="Times New Roman"/>
          <w:sz w:val="24"/>
        </w:rPr>
      </w:pPr>
      <w:r w:rsidRPr="00B60C4A">
        <w:rPr>
          <w:rFonts w:ascii="Times New Roman" w:hAnsi="Times New Roman" w:cs="Times New Roman"/>
          <w:sz w:val="24"/>
        </w:rPr>
        <w:t xml:space="preserve">Формулы числа перестановок, сочетаний, размещений. Решение комбинаторных задач. Вероятность и статистическая частота наступления события.                                                      </w:t>
      </w:r>
    </w:p>
    <w:p w:rsidR="008E5A41" w:rsidRDefault="008E5A41" w:rsidP="00D50E79">
      <w:pPr>
        <w:spacing w:after="0"/>
        <w:rPr>
          <w:rFonts w:ascii="Times New Roman" w:hAnsi="Times New Roman" w:cs="Times New Roman"/>
          <w:i/>
          <w:sz w:val="24"/>
        </w:rPr>
      </w:pPr>
      <w:r w:rsidRPr="00B60C4A">
        <w:rPr>
          <w:rFonts w:ascii="Times New Roman" w:hAnsi="Times New Roman" w:cs="Times New Roman"/>
          <w:sz w:val="24"/>
        </w:rPr>
        <w:t xml:space="preserve">  </w:t>
      </w:r>
      <w:r w:rsidRPr="00B60C4A">
        <w:rPr>
          <w:rFonts w:ascii="Times New Roman" w:hAnsi="Times New Roman" w:cs="Times New Roman"/>
          <w:i/>
          <w:sz w:val="24"/>
        </w:rPr>
        <w:t>Т</w:t>
      </w:r>
      <w:r>
        <w:rPr>
          <w:rFonts w:ascii="Times New Roman" w:hAnsi="Times New Roman" w:cs="Times New Roman"/>
          <w:i/>
          <w:sz w:val="24"/>
        </w:rPr>
        <w:t>ема 7.  Экономические задачи. /</w:t>
      </w:r>
      <w:r w:rsidRPr="00B60C4A">
        <w:rPr>
          <w:rFonts w:ascii="Times New Roman" w:hAnsi="Times New Roman" w:cs="Times New Roman"/>
          <w:i/>
          <w:sz w:val="24"/>
        </w:rPr>
        <w:t xml:space="preserve"> /</w:t>
      </w:r>
    </w:p>
    <w:p w:rsidR="008E5A41" w:rsidRPr="008E5A41" w:rsidRDefault="0064738C" w:rsidP="00D50E79">
      <w:pPr>
        <w:spacing w:after="0"/>
        <w:rPr>
          <w:rFonts w:ascii="Times New Roman" w:eastAsia="Times New Roman" w:hAnsi="Times New Roman" w:cs="Times New Roman"/>
          <w:sz w:val="24"/>
          <w:szCs w:val="24"/>
          <w:lang w:eastAsia="ru-RU"/>
        </w:rPr>
      </w:pPr>
      <w:r>
        <w:rPr>
          <w:rFonts w:ascii="Times New Roman" w:hAnsi="Times New Roman" w:cs="Times New Roman"/>
          <w:i/>
          <w:sz w:val="24"/>
        </w:rPr>
        <w:br w:type="page"/>
      </w:r>
      <w:r w:rsidR="008E5A41" w:rsidRPr="008E5A41">
        <w:rPr>
          <w:rFonts w:ascii="Times New Roman" w:eastAsia="Times New Roman" w:hAnsi="Times New Roman" w:cs="Times New Roman"/>
          <w:b/>
          <w:bCs/>
          <w:sz w:val="24"/>
          <w:szCs w:val="24"/>
          <w:lang w:eastAsia="ru-RU"/>
        </w:rPr>
        <w:lastRenderedPageBreak/>
        <w:t>Календарно-тематическое планирование</w:t>
      </w:r>
    </w:p>
    <w:tbl>
      <w:tblPr>
        <w:tblStyle w:val="a4"/>
        <w:tblW w:w="10173" w:type="dxa"/>
        <w:tblLook w:val="04A0" w:firstRow="1" w:lastRow="0" w:firstColumn="1" w:lastColumn="0" w:noHBand="0" w:noVBand="1"/>
      </w:tblPr>
      <w:tblGrid>
        <w:gridCol w:w="988"/>
        <w:gridCol w:w="6917"/>
        <w:gridCol w:w="1134"/>
        <w:gridCol w:w="1134"/>
      </w:tblGrid>
      <w:tr w:rsidR="008E5A41" w:rsidRPr="00B60C4A" w:rsidTr="00D50E79">
        <w:tc>
          <w:tcPr>
            <w:tcW w:w="988" w:type="dxa"/>
            <w:vMerge w:val="restart"/>
            <w:vAlign w:val="center"/>
          </w:tcPr>
          <w:p w:rsidR="008E5A41" w:rsidRPr="00B60C4A" w:rsidRDefault="008E5A41" w:rsidP="00235EC6">
            <w:pPr>
              <w:jc w:val="center"/>
              <w:rPr>
                <w:rFonts w:ascii="Times New Roman" w:hAnsi="Times New Roman" w:cs="Times New Roman"/>
                <w:sz w:val="24"/>
                <w:szCs w:val="24"/>
              </w:rPr>
            </w:pPr>
            <w:r w:rsidRPr="00B60C4A">
              <w:rPr>
                <w:rFonts w:ascii="Times New Roman" w:hAnsi="Times New Roman" w:cs="Times New Roman"/>
                <w:sz w:val="24"/>
                <w:szCs w:val="24"/>
              </w:rPr>
              <w:t>№ п/п</w:t>
            </w:r>
          </w:p>
        </w:tc>
        <w:tc>
          <w:tcPr>
            <w:tcW w:w="6917" w:type="dxa"/>
            <w:vMerge w:val="restart"/>
            <w:vAlign w:val="center"/>
          </w:tcPr>
          <w:p w:rsidR="008E5A41" w:rsidRPr="00B60C4A" w:rsidRDefault="008E5A41" w:rsidP="00235EC6">
            <w:pPr>
              <w:jc w:val="center"/>
              <w:rPr>
                <w:rFonts w:ascii="Times New Roman" w:hAnsi="Times New Roman" w:cs="Times New Roman"/>
                <w:sz w:val="24"/>
                <w:szCs w:val="24"/>
              </w:rPr>
            </w:pPr>
            <w:r w:rsidRPr="00B60C4A">
              <w:rPr>
                <w:rFonts w:ascii="Times New Roman" w:hAnsi="Times New Roman" w:cs="Times New Roman"/>
                <w:sz w:val="24"/>
                <w:szCs w:val="24"/>
              </w:rPr>
              <w:t>Тема занятия</w:t>
            </w:r>
          </w:p>
        </w:tc>
        <w:tc>
          <w:tcPr>
            <w:tcW w:w="2268" w:type="dxa"/>
            <w:gridSpan w:val="2"/>
            <w:vAlign w:val="center"/>
          </w:tcPr>
          <w:p w:rsidR="008E5A41" w:rsidRPr="00B60C4A" w:rsidRDefault="008E5A41" w:rsidP="00235EC6">
            <w:pPr>
              <w:jc w:val="center"/>
              <w:rPr>
                <w:rFonts w:ascii="Times New Roman" w:hAnsi="Times New Roman" w:cs="Times New Roman"/>
                <w:sz w:val="24"/>
                <w:szCs w:val="24"/>
              </w:rPr>
            </w:pPr>
            <w:r w:rsidRPr="00B60C4A">
              <w:rPr>
                <w:rFonts w:ascii="Times New Roman" w:hAnsi="Times New Roman" w:cs="Times New Roman"/>
                <w:sz w:val="24"/>
                <w:szCs w:val="24"/>
              </w:rPr>
              <w:t>Дата</w:t>
            </w:r>
          </w:p>
        </w:tc>
      </w:tr>
      <w:tr w:rsidR="008E5A41" w:rsidRPr="00B60C4A" w:rsidTr="00D50E79">
        <w:tc>
          <w:tcPr>
            <w:tcW w:w="988" w:type="dxa"/>
            <w:vMerge/>
            <w:vAlign w:val="center"/>
          </w:tcPr>
          <w:p w:rsidR="008E5A41" w:rsidRPr="00B60C4A" w:rsidRDefault="008E5A41" w:rsidP="00235EC6">
            <w:pPr>
              <w:jc w:val="center"/>
              <w:rPr>
                <w:rFonts w:ascii="Times New Roman" w:hAnsi="Times New Roman" w:cs="Times New Roman"/>
                <w:sz w:val="24"/>
                <w:szCs w:val="24"/>
              </w:rPr>
            </w:pPr>
          </w:p>
        </w:tc>
        <w:tc>
          <w:tcPr>
            <w:tcW w:w="6917" w:type="dxa"/>
            <w:vMerge/>
            <w:vAlign w:val="center"/>
          </w:tcPr>
          <w:p w:rsidR="008E5A41" w:rsidRPr="00B60C4A" w:rsidRDefault="008E5A41" w:rsidP="00235EC6">
            <w:pPr>
              <w:jc w:val="center"/>
              <w:rPr>
                <w:rFonts w:ascii="Times New Roman" w:hAnsi="Times New Roman" w:cs="Times New Roman"/>
                <w:sz w:val="24"/>
                <w:szCs w:val="24"/>
              </w:rPr>
            </w:pPr>
          </w:p>
        </w:tc>
        <w:tc>
          <w:tcPr>
            <w:tcW w:w="1134" w:type="dxa"/>
            <w:vAlign w:val="center"/>
          </w:tcPr>
          <w:p w:rsidR="008E5A41" w:rsidRPr="00B60C4A" w:rsidRDefault="008E5A41" w:rsidP="00235EC6">
            <w:pPr>
              <w:jc w:val="center"/>
              <w:rPr>
                <w:rFonts w:ascii="Times New Roman" w:hAnsi="Times New Roman" w:cs="Times New Roman"/>
                <w:sz w:val="24"/>
                <w:szCs w:val="24"/>
              </w:rPr>
            </w:pPr>
            <w:r w:rsidRPr="00B60C4A">
              <w:rPr>
                <w:rFonts w:ascii="Times New Roman" w:hAnsi="Times New Roman" w:cs="Times New Roman"/>
                <w:sz w:val="24"/>
                <w:szCs w:val="24"/>
              </w:rPr>
              <w:t>план</w:t>
            </w:r>
          </w:p>
        </w:tc>
        <w:tc>
          <w:tcPr>
            <w:tcW w:w="1134" w:type="dxa"/>
            <w:vAlign w:val="center"/>
          </w:tcPr>
          <w:p w:rsidR="008E5A41" w:rsidRPr="00B60C4A" w:rsidRDefault="008E5A41" w:rsidP="00235EC6">
            <w:pPr>
              <w:jc w:val="center"/>
              <w:rPr>
                <w:rFonts w:ascii="Times New Roman" w:hAnsi="Times New Roman" w:cs="Times New Roman"/>
                <w:sz w:val="24"/>
                <w:szCs w:val="24"/>
              </w:rPr>
            </w:pPr>
            <w:r w:rsidRPr="00B60C4A">
              <w:rPr>
                <w:rFonts w:ascii="Times New Roman" w:hAnsi="Times New Roman" w:cs="Times New Roman"/>
                <w:sz w:val="24"/>
                <w:szCs w:val="24"/>
              </w:rPr>
              <w:t>факт</w:t>
            </w:r>
          </w:p>
        </w:tc>
      </w:tr>
      <w:tr w:rsidR="008E5A41" w:rsidRPr="00B60C4A" w:rsidTr="00D50E79">
        <w:tc>
          <w:tcPr>
            <w:tcW w:w="10173" w:type="dxa"/>
            <w:gridSpan w:val="4"/>
            <w:vAlign w:val="center"/>
          </w:tcPr>
          <w:p w:rsidR="008E5A41" w:rsidRPr="00B60C4A" w:rsidRDefault="008E5A41" w:rsidP="00E03DE7">
            <w:pPr>
              <w:jc w:val="center"/>
              <w:rPr>
                <w:rFonts w:ascii="Times New Roman" w:hAnsi="Times New Roman" w:cs="Times New Roman"/>
                <w:b/>
                <w:sz w:val="24"/>
                <w:szCs w:val="24"/>
              </w:rPr>
            </w:pPr>
            <w:r w:rsidRPr="00B60C4A">
              <w:rPr>
                <w:rFonts w:ascii="Times New Roman" w:hAnsi="Times New Roman" w:cs="Times New Roman"/>
                <w:b/>
                <w:sz w:val="24"/>
                <w:szCs w:val="24"/>
              </w:rPr>
              <w:t xml:space="preserve">Арифметика и алгебра </w:t>
            </w:r>
          </w:p>
        </w:tc>
      </w:tr>
      <w:tr w:rsidR="008E5A41" w:rsidRPr="00B60C4A" w:rsidTr="00D50E79">
        <w:tc>
          <w:tcPr>
            <w:tcW w:w="988" w:type="dxa"/>
          </w:tcPr>
          <w:p w:rsidR="008E5A41" w:rsidRPr="00B60C4A" w:rsidRDefault="008E5A41" w:rsidP="00235EC6">
            <w:pPr>
              <w:rPr>
                <w:rFonts w:ascii="Times New Roman" w:hAnsi="Times New Roman" w:cs="Times New Roman"/>
                <w:sz w:val="24"/>
                <w:szCs w:val="24"/>
              </w:rPr>
            </w:pPr>
            <w:r w:rsidRPr="00B60C4A">
              <w:rPr>
                <w:rFonts w:ascii="Times New Roman" w:hAnsi="Times New Roman" w:cs="Times New Roman"/>
                <w:sz w:val="24"/>
                <w:szCs w:val="24"/>
              </w:rPr>
              <w:t>1</w:t>
            </w:r>
          </w:p>
        </w:tc>
        <w:tc>
          <w:tcPr>
            <w:tcW w:w="6917" w:type="dxa"/>
          </w:tcPr>
          <w:p w:rsidR="008E5A41" w:rsidRPr="00B60C4A" w:rsidRDefault="008E5A41" w:rsidP="00235EC6">
            <w:pPr>
              <w:rPr>
                <w:rFonts w:ascii="Times New Roman" w:hAnsi="Times New Roman" w:cs="Times New Roman"/>
                <w:sz w:val="24"/>
                <w:szCs w:val="24"/>
              </w:rPr>
            </w:pPr>
            <w:r>
              <w:rPr>
                <w:rFonts w:ascii="Times New Roman" w:hAnsi="Times New Roman" w:cs="Times New Roman"/>
                <w:sz w:val="24"/>
                <w:szCs w:val="24"/>
              </w:rPr>
              <w:t xml:space="preserve">Задачи на проценты, части, доли, </w:t>
            </w:r>
            <w:r w:rsidRPr="00B60C4A">
              <w:rPr>
                <w:rFonts w:ascii="Times New Roman" w:hAnsi="Times New Roman" w:cs="Times New Roman"/>
                <w:sz w:val="24"/>
                <w:szCs w:val="24"/>
              </w:rPr>
              <w:t>на концентрацию, смеси, сплавы.</w:t>
            </w:r>
          </w:p>
        </w:tc>
        <w:tc>
          <w:tcPr>
            <w:tcW w:w="1134" w:type="dxa"/>
          </w:tcPr>
          <w:p w:rsidR="008E5A41" w:rsidRPr="00B60C4A" w:rsidRDefault="008E5A41" w:rsidP="00235EC6">
            <w:pPr>
              <w:rPr>
                <w:rFonts w:ascii="Times New Roman" w:hAnsi="Times New Roman" w:cs="Times New Roman"/>
                <w:sz w:val="24"/>
                <w:szCs w:val="24"/>
              </w:rPr>
            </w:pPr>
          </w:p>
        </w:tc>
        <w:tc>
          <w:tcPr>
            <w:tcW w:w="1134" w:type="dxa"/>
          </w:tcPr>
          <w:p w:rsidR="008E5A41" w:rsidRPr="00B60C4A" w:rsidRDefault="008E5A41" w:rsidP="00235EC6">
            <w:pPr>
              <w:rPr>
                <w:rFonts w:ascii="Times New Roman" w:hAnsi="Times New Roman" w:cs="Times New Roman"/>
                <w:sz w:val="24"/>
                <w:szCs w:val="24"/>
              </w:rPr>
            </w:pPr>
          </w:p>
        </w:tc>
      </w:tr>
      <w:tr w:rsidR="008E5A41" w:rsidRPr="00B60C4A" w:rsidTr="00D50E79">
        <w:tc>
          <w:tcPr>
            <w:tcW w:w="988" w:type="dxa"/>
          </w:tcPr>
          <w:p w:rsidR="008E5A41" w:rsidRPr="00B60C4A" w:rsidRDefault="00D50E79" w:rsidP="00235EC6">
            <w:pPr>
              <w:rPr>
                <w:rFonts w:ascii="Times New Roman" w:hAnsi="Times New Roman" w:cs="Times New Roman"/>
                <w:sz w:val="24"/>
                <w:szCs w:val="24"/>
              </w:rPr>
            </w:pPr>
            <w:r>
              <w:rPr>
                <w:rFonts w:ascii="Times New Roman" w:hAnsi="Times New Roman" w:cs="Times New Roman"/>
                <w:sz w:val="24"/>
                <w:szCs w:val="24"/>
              </w:rPr>
              <w:t>2</w:t>
            </w:r>
          </w:p>
        </w:tc>
        <w:tc>
          <w:tcPr>
            <w:tcW w:w="6917" w:type="dxa"/>
          </w:tcPr>
          <w:p w:rsidR="008E5A41" w:rsidRPr="00B60C4A" w:rsidRDefault="008E5A41" w:rsidP="00235EC6">
            <w:pPr>
              <w:rPr>
                <w:rFonts w:ascii="Times New Roman" w:hAnsi="Times New Roman" w:cs="Times New Roman"/>
                <w:sz w:val="24"/>
                <w:szCs w:val="24"/>
              </w:rPr>
            </w:pPr>
            <w:r>
              <w:rPr>
                <w:rFonts w:ascii="Times New Roman" w:hAnsi="Times New Roman" w:cs="Times New Roman"/>
                <w:sz w:val="24"/>
                <w:szCs w:val="24"/>
              </w:rPr>
              <w:t>Задачи на движение.</w:t>
            </w:r>
          </w:p>
        </w:tc>
        <w:tc>
          <w:tcPr>
            <w:tcW w:w="1134" w:type="dxa"/>
          </w:tcPr>
          <w:p w:rsidR="008E5A41" w:rsidRPr="00B60C4A" w:rsidRDefault="008E5A41" w:rsidP="00235EC6">
            <w:pPr>
              <w:rPr>
                <w:rFonts w:ascii="Times New Roman" w:hAnsi="Times New Roman" w:cs="Times New Roman"/>
                <w:sz w:val="24"/>
                <w:szCs w:val="24"/>
              </w:rPr>
            </w:pPr>
          </w:p>
        </w:tc>
        <w:tc>
          <w:tcPr>
            <w:tcW w:w="1134" w:type="dxa"/>
          </w:tcPr>
          <w:p w:rsidR="008E5A41" w:rsidRPr="00B60C4A" w:rsidRDefault="008E5A41" w:rsidP="00235EC6">
            <w:pPr>
              <w:rPr>
                <w:rFonts w:ascii="Times New Roman" w:hAnsi="Times New Roman" w:cs="Times New Roman"/>
                <w:sz w:val="24"/>
                <w:szCs w:val="24"/>
              </w:rPr>
            </w:pPr>
          </w:p>
        </w:tc>
      </w:tr>
      <w:tr w:rsidR="008E5A41" w:rsidRPr="00B60C4A" w:rsidTr="00D50E79">
        <w:tc>
          <w:tcPr>
            <w:tcW w:w="988" w:type="dxa"/>
          </w:tcPr>
          <w:p w:rsidR="008E5A41" w:rsidRPr="00B60C4A" w:rsidRDefault="00D50E79" w:rsidP="00235EC6">
            <w:pPr>
              <w:rPr>
                <w:rFonts w:ascii="Times New Roman" w:hAnsi="Times New Roman" w:cs="Times New Roman"/>
                <w:sz w:val="24"/>
                <w:szCs w:val="24"/>
              </w:rPr>
            </w:pPr>
            <w:r>
              <w:rPr>
                <w:rFonts w:ascii="Times New Roman" w:hAnsi="Times New Roman" w:cs="Times New Roman"/>
                <w:sz w:val="24"/>
                <w:szCs w:val="24"/>
              </w:rPr>
              <w:t>3</w:t>
            </w:r>
          </w:p>
        </w:tc>
        <w:tc>
          <w:tcPr>
            <w:tcW w:w="6917" w:type="dxa"/>
          </w:tcPr>
          <w:p w:rsidR="008E5A41" w:rsidRPr="00B60C4A" w:rsidRDefault="008E5A41" w:rsidP="00235EC6">
            <w:pPr>
              <w:rPr>
                <w:rFonts w:ascii="Times New Roman" w:hAnsi="Times New Roman" w:cs="Times New Roman"/>
                <w:sz w:val="24"/>
                <w:szCs w:val="24"/>
              </w:rPr>
            </w:pPr>
            <w:r w:rsidRPr="00B60C4A">
              <w:rPr>
                <w:rFonts w:ascii="Times New Roman" w:hAnsi="Times New Roman" w:cs="Times New Roman"/>
                <w:sz w:val="24"/>
                <w:szCs w:val="24"/>
              </w:rPr>
              <w:t>Задачи на производительность.</w:t>
            </w:r>
          </w:p>
        </w:tc>
        <w:tc>
          <w:tcPr>
            <w:tcW w:w="1134" w:type="dxa"/>
          </w:tcPr>
          <w:p w:rsidR="008E5A41" w:rsidRPr="00B60C4A" w:rsidRDefault="008E5A41" w:rsidP="00235EC6">
            <w:pPr>
              <w:rPr>
                <w:rFonts w:ascii="Times New Roman" w:hAnsi="Times New Roman" w:cs="Times New Roman"/>
                <w:sz w:val="24"/>
                <w:szCs w:val="24"/>
              </w:rPr>
            </w:pPr>
          </w:p>
        </w:tc>
        <w:tc>
          <w:tcPr>
            <w:tcW w:w="1134" w:type="dxa"/>
          </w:tcPr>
          <w:p w:rsidR="008E5A41" w:rsidRPr="00B60C4A" w:rsidRDefault="008E5A41" w:rsidP="00235EC6">
            <w:pPr>
              <w:rPr>
                <w:rFonts w:ascii="Times New Roman" w:hAnsi="Times New Roman" w:cs="Times New Roman"/>
                <w:sz w:val="24"/>
                <w:szCs w:val="24"/>
              </w:rPr>
            </w:pPr>
          </w:p>
        </w:tc>
      </w:tr>
      <w:tr w:rsidR="008E5A41" w:rsidRPr="00B60C4A" w:rsidTr="00D50E79">
        <w:tc>
          <w:tcPr>
            <w:tcW w:w="10173" w:type="dxa"/>
            <w:gridSpan w:val="4"/>
            <w:vAlign w:val="center"/>
          </w:tcPr>
          <w:p w:rsidR="008E5A41" w:rsidRPr="00B60C4A" w:rsidRDefault="008E5A41" w:rsidP="00E03DE7">
            <w:pPr>
              <w:jc w:val="center"/>
              <w:rPr>
                <w:rFonts w:ascii="Times New Roman" w:hAnsi="Times New Roman" w:cs="Times New Roman"/>
                <w:b/>
                <w:sz w:val="24"/>
                <w:szCs w:val="24"/>
              </w:rPr>
            </w:pPr>
            <w:r>
              <w:rPr>
                <w:rFonts w:ascii="Times New Roman" w:hAnsi="Times New Roman" w:cs="Times New Roman"/>
                <w:b/>
                <w:sz w:val="24"/>
                <w:szCs w:val="24"/>
              </w:rPr>
              <w:t xml:space="preserve">Уравнения </w:t>
            </w:r>
          </w:p>
        </w:tc>
      </w:tr>
      <w:tr w:rsidR="008E5A41" w:rsidRPr="00B60C4A" w:rsidTr="00D50E79">
        <w:tc>
          <w:tcPr>
            <w:tcW w:w="988" w:type="dxa"/>
          </w:tcPr>
          <w:p w:rsidR="008E5A41" w:rsidRPr="00B60C4A" w:rsidRDefault="00D50E79" w:rsidP="00235EC6">
            <w:pPr>
              <w:rPr>
                <w:rFonts w:ascii="Times New Roman" w:hAnsi="Times New Roman" w:cs="Times New Roman"/>
                <w:sz w:val="24"/>
                <w:szCs w:val="24"/>
              </w:rPr>
            </w:pPr>
            <w:r>
              <w:rPr>
                <w:rFonts w:ascii="Times New Roman" w:hAnsi="Times New Roman" w:cs="Times New Roman"/>
                <w:sz w:val="24"/>
                <w:szCs w:val="24"/>
              </w:rPr>
              <w:t>4</w:t>
            </w:r>
          </w:p>
        </w:tc>
        <w:tc>
          <w:tcPr>
            <w:tcW w:w="6917" w:type="dxa"/>
          </w:tcPr>
          <w:p w:rsidR="008E5A41" w:rsidRPr="00B60C4A" w:rsidRDefault="008E5A41" w:rsidP="00235EC6">
            <w:pPr>
              <w:rPr>
                <w:rFonts w:ascii="Times New Roman" w:hAnsi="Times New Roman" w:cs="Times New Roman"/>
                <w:sz w:val="24"/>
                <w:szCs w:val="24"/>
              </w:rPr>
            </w:pPr>
            <w:r w:rsidRPr="00B60C4A">
              <w:rPr>
                <w:rFonts w:ascii="Times New Roman" w:hAnsi="Times New Roman" w:cs="Times New Roman"/>
                <w:sz w:val="24"/>
                <w:szCs w:val="24"/>
              </w:rPr>
              <w:t>Линейные и квадратные уравнения.</w:t>
            </w:r>
          </w:p>
        </w:tc>
        <w:tc>
          <w:tcPr>
            <w:tcW w:w="1134" w:type="dxa"/>
          </w:tcPr>
          <w:p w:rsidR="008E5A41" w:rsidRPr="00B60C4A" w:rsidRDefault="008E5A41" w:rsidP="00235EC6">
            <w:pPr>
              <w:rPr>
                <w:rFonts w:ascii="Times New Roman" w:hAnsi="Times New Roman" w:cs="Times New Roman"/>
                <w:sz w:val="24"/>
                <w:szCs w:val="24"/>
              </w:rPr>
            </w:pPr>
          </w:p>
        </w:tc>
        <w:tc>
          <w:tcPr>
            <w:tcW w:w="1134" w:type="dxa"/>
          </w:tcPr>
          <w:p w:rsidR="008E5A41" w:rsidRPr="00B60C4A" w:rsidRDefault="008E5A41" w:rsidP="00235EC6">
            <w:pPr>
              <w:rPr>
                <w:rFonts w:ascii="Times New Roman" w:hAnsi="Times New Roman" w:cs="Times New Roman"/>
                <w:sz w:val="24"/>
                <w:szCs w:val="24"/>
              </w:rPr>
            </w:pPr>
          </w:p>
        </w:tc>
      </w:tr>
      <w:tr w:rsidR="008E5A41" w:rsidRPr="00B60C4A" w:rsidTr="00D50E79">
        <w:tc>
          <w:tcPr>
            <w:tcW w:w="988" w:type="dxa"/>
          </w:tcPr>
          <w:p w:rsidR="008E5A41" w:rsidRPr="00B60C4A" w:rsidRDefault="00D50E79" w:rsidP="00235EC6">
            <w:pPr>
              <w:rPr>
                <w:rFonts w:ascii="Times New Roman" w:hAnsi="Times New Roman" w:cs="Times New Roman"/>
                <w:sz w:val="24"/>
                <w:szCs w:val="24"/>
              </w:rPr>
            </w:pPr>
            <w:r>
              <w:rPr>
                <w:rFonts w:ascii="Times New Roman" w:hAnsi="Times New Roman" w:cs="Times New Roman"/>
                <w:sz w:val="24"/>
                <w:szCs w:val="24"/>
              </w:rPr>
              <w:t>5</w:t>
            </w:r>
          </w:p>
        </w:tc>
        <w:tc>
          <w:tcPr>
            <w:tcW w:w="6917" w:type="dxa"/>
          </w:tcPr>
          <w:p w:rsidR="008E5A41" w:rsidRPr="00B60C4A" w:rsidRDefault="008E5A41" w:rsidP="00235EC6">
            <w:pPr>
              <w:rPr>
                <w:rFonts w:ascii="Times New Roman" w:hAnsi="Times New Roman" w:cs="Times New Roman"/>
                <w:sz w:val="24"/>
                <w:szCs w:val="24"/>
              </w:rPr>
            </w:pPr>
            <w:r w:rsidRPr="00B60C4A">
              <w:rPr>
                <w:rFonts w:ascii="Times New Roman" w:hAnsi="Times New Roman" w:cs="Times New Roman"/>
                <w:sz w:val="24"/>
                <w:szCs w:val="24"/>
              </w:rPr>
              <w:t>Дробно-рациональные уравнения.</w:t>
            </w:r>
          </w:p>
        </w:tc>
        <w:tc>
          <w:tcPr>
            <w:tcW w:w="1134" w:type="dxa"/>
          </w:tcPr>
          <w:p w:rsidR="008E5A41" w:rsidRPr="00B60C4A" w:rsidRDefault="008E5A41" w:rsidP="00235EC6">
            <w:pPr>
              <w:rPr>
                <w:rFonts w:ascii="Times New Roman" w:hAnsi="Times New Roman" w:cs="Times New Roman"/>
                <w:sz w:val="24"/>
                <w:szCs w:val="24"/>
              </w:rPr>
            </w:pPr>
          </w:p>
        </w:tc>
        <w:tc>
          <w:tcPr>
            <w:tcW w:w="1134" w:type="dxa"/>
          </w:tcPr>
          <w:p w:rsidR="008E5A41" w:rsidRPr="00B60C4A" w:rsidRDefault="008E5A41" w:rsidP="00235EC6">
            <w:pPr>
              <w:rPr>
                <w:rFonts w:ascii="Times New Roman" w:hAnsi="Times New Roman" w:cs="Times New Roman"/>
                <w:sz w:val="24"/>
                <w:szCs w:val="24"/>
              </w:rPr>
            </w:pPr>
          </w:p>
        </w:tc>
      </w:tr>
      <w:tr w:rsidR="008E5A41" w:rsidRPr="00B60C4A" w:rsidTr="00D50E79">
        <w:tc>
          <w:tcPr>
            <w:tcW w:w="988" w:type="dxa"/>
          </w:tcPr>
          <w:p w:rsidR="008E5A41" w:rsidRPr="00B60C4A" w:rsidRDefault="00D50E79" w:rsidP="00235EC6">
            <w:pPr>
              <w:rPr>
                <w:rFonts w:ascii="Times New Roman" w:hAnsi="Times New Roman" w:cs="Times New Roman"/>
                <w:sz w:val="24"/>
                <w:szCs w:val="24"/>
              </w:rPr>
            </w:pPr>
            <w:r>
              <w:rPr>
                <w:rFonts w:ascii="Times New Roman" w:hAnsi="Times New Roman" w:cs="Times New Roman"/>
                <w:sz w:val="24"/>
                <w:szCs w:val="24"/>
              </w:rPr>
              <w:t>6</w:t>
            </w:r>
          </w:p>
        </w:tc>
        <w:tc>
          <w:tcPr>
            <w:tcW w:w="6917" w:type="dxa"/>
          </w:tcPr>
          <w:p w:rsidR="008E5A41" w:rsidRPr="00B60C4A" w:rsidRDefault="008E5A41" w:rsidP="00235EC6">
            <w:pPr>
              <w:rPr>
                <w:rFonts w:ascii="Times New Roman" w:hAnsi="Times New Roman" w:cs="Times New Roman"/>
                <w:sz w:val="24"/>
                <w:szCs w:val="24"/>
              </w:rPr>
            </w:pPr>
            <w:r w:rsidRPr="00B60C4A">
              <w:rPr>
                <w:rFonts w:ascii="Times New Roman" w:hAnsi="Times New Roman" w:cs="Times New Roman"/>
                <w:sz w:val="24"/>
                <w:szCs w:val="24"/>
              </w:rPr>
              <w:t>Простейшие иррациональные уравнения.</w:t>
            </w:r>
          </w:p>
        </w:tc>
        <w:tc>
          <w:tcPr>
            <w:tcW w:w="1134" w:type="dxa"/>
          </w:tcPr>
          <w:p w:rsidR="008E5A41" w:rsidRPr="00B60C4A" w:rsidRDefault="008E5A41" w:rsidP="00235EC6">
            <w:pPr>
              <w:rPr>
                <w:rFonts w:ascii="Times New Roman" w:hAnsi="Times New Roman" w:cs="Times New Roman"/>
                <w:sz w:val="24"/>
                <w:szCs w:val="24"/>
              </w:rPr>
            </w:pPr>
          </w:p>
        </w:tc>
        <w:tc>
          <w:tcPr>
            <w:tcW w:w="1134" w:type="dxa"/>
          </w:tcPr>
          <w:p w:rsidR="008E5A41" w:rsidRPr="00B60C4A" w:rsidRDefault="008E5A41" w:rsidP="00235EC6">
            <w:pPr>
              <w:rPr>
                <w:rFonts w:ascii="Times New Roman" w:hAnsi="Times New Roman" w:cs="Times New Roman"/>
                <w:sz w:val="24"/>
                <w:szCs w:val="24"/>
              </w:rPr>
            </w:pPr>
          </w:p>
        </w:tc>
      </w:tr>
      <w:tr w:rsidR="008E5A41" w:rsidRPr="00B60C4A" w:rsidTr="00D50E79">
        <w:tc>
          <w:tcPr>
            <w:tcW w:w="988" w:type="dxa"/>
          </w:tcPr>
          <w:p w:rsidR="008E5A41" w:rsidRPr="00B60C4A" w:rsidRDefault="00D50E79" w:rsidP="00235EC6">
            <w:pPr>
              <w:rPr>
                <w:rFonts w:ascii="Times New Roman" w:hAnsi="Times New Roman" w:cs="Times New Roman"/>
                <w:sz w:val="24"/>
                <w:szCs w:val="24"/>
              </w:rPr>
            </w:pPr>
            <w:r>
              <w:rPr>
                <w:rFonts w:ascii="Times New Roman" w:hAnsi="Times New Roman" w:cs="Times New Roman"/>
                <w:sz w:val="24"/>
                <w:szCs w:val="24"/>
              </w:rPr>
              <w:t>7</w:t>
            </w:r>
          </w:p>
        </w:tc>
        <w:tc>
          <w:tcPr>
            <w:tcW w:w="6917" w:type="dxa"/>
          </w:tcPr>
          <w:p w:rsidR="008E5A41" w:rsidRPr="00B60C4A" w:rsidRDefault="008E5A41" w:rsidP="00235EC6">
            <w:pPr>
              <w:rPr>
                <w:rFonts w:ascii="Times New Roman" w:hAnsi="Times New Roman" w:cs="Times New Roman"/>
                <w:sz w:val="24"/>
                <w:szCs w:val="24"/>
              </w:rPr>
            </w:pPr>
            <w:r w:rsidRPr="00B60C4A">
              <w:rPr>
                <w:rFonts w:ascii="Times New Roman" w:hAnsi="Times New Roman" w:cs="Times New Roman"/>
                <w:sz w:val="24"/>
                <w:szCs w:val="24"/>
              </w:rPr>
              <w:t>Простейшие логарифмические уравнения.</w:t>
            </w:r>
          </w:p>
        </w:tc>
        <w:tc>
          <w:tcPr>
            <w:tcW w:w="1134" w:type="dxa"/>
          </w:tcPr>
          <w:p w:rsidR="008E5A41" w:rsidRPr="00B60C4A" w:rsidRDefault="008E5A41" w:rsidP="00235EC6">
            <w:pPr>
              <w:rPr>
                <w:rFonts w:ascii="Times New Roman" w:hAnsi="Times New Roman" w:cs="Times New Roman"/>
                <w:sz w:val="24"/>
                <w:szCs w:val="24"/>
              </w:rPr>
            </w:pPr>
          </w:p>
        </w:tc>
        <w:tc>
          <w:tcPr>
            <w:tcW w:w="1134" w:type="dxa"/>
          </w:tcPr>
          <w:p w:rsidR="008E5A41" w:rsidRPr="00B60C4A" w:rsidRDefault="008E5A41" w:rsidP="00235EC6">
            <w:pPr>
              <w:rPr>
                <w:rFonts w:ascii="Times New Roman" w:hAnsi="Times New Roman" w:cs="Times New Roman"/>
                <w:sz w:val="24"/>
                <w:szCs w:val="24"/>
              </w:rPr>
            </w:pPr>
          </w:p>
        </w:tc>
      </w:tr>
      <w:tr w:rsidR="008E5A41" w:rsidRPr="00B60C4A" w:rsidTr="00D50E79">
        <w:tc>
          <w:tcPr>
            <w:tcW w:w="988" w:type="dxa"/>
          </w:tcPr>
          <w:p w:rsidR="008E5A41" w:rsidRPr="00B60C4A" w:rsidRDefault="00D50E79" w:rsidP="00235EC6">
            <w:pPr>
              <w:rPr>
                <w:rFonts w:ascii="Times New Roman" w:hAnsi="Times New Roman" w:cs="Times New Roman"/>
                <w:sz w:val="24"/>
                <w:szCs w:val="24"/>
              </w:rPr>
            </w:pPr>
            <w:r>
              <w:rPr>
                <w:rFonts w:ascii="Times New Roman" w:hAnsi="Times New Roman" w:cs="Times New Roman"/>
                <w:sz w:val="24"/>
                <w:szCs w:val="24"/>
              </w:rPr>
              <w:t>8</w:t>
            </w:r>
          </w:p>
        </w:tc>
        <w:tc>
          <w:tcPr>
            <w:tcW w:w="6917" w:type="dxa"/>
          </w:tcPr>
          <w:p w:rsidR="008E5A41" w:rsidRPr="00B60C4A" w:rsidRDefault="008E5A41" w:rsidP="00235EC6">
            <w:pPr>
              <w:rPr>
                <w:rFonts w:ascii="Times New Roman" w:hAnsi="Times New Roman" w:cs="Times New Roman"/>
                <w:sz w:val="24"/>
                <w:szCs w:val="24"/>
              </w:rPr>
            </w:pPr>
            <w:r w:rsidRPr="00B60C4A">
              <w:rPr>
                <w:rFonts w:ascii="Times New Roman" w:hAnsi="Times New Roman" w:cs="Times New Roman"/>
                <w:sz w:val="24"/>
                <w:szCs w:val="24"/>
              </w:rPr>
              <w:t>Простейшие тригонометрические уравнения.</w:t>
            </w:r>
          </w:p>
        </w:tc>
        <w:tc>
          <w:tcPr>
            <w:tcW w:w="1134" w:type="dxa"/>
          </w:tcPr>
          <w:p w:rsidR="008E5A41" w:rsidRPr="00B60C4A" w:rsidRDefault="008E5A41" w:rsidP="00235EC6">
            <w:pPr>
              <w:rPr>
                <w:rFonts w:ascii="Times New Roman" w:hAnsi="Times New Roman" w:cs="Times New Roman"/>
                <w:sz w:val="24"/>
                <w:szCs w:val="24"/>
              </w:rPr>
            </w:pPr>
          </w:p>
        </w:tc>
        <w:tc>
          <w:tcPr>
            <w:tcW w:w="1134" w:type="dxa"/>
          </w:tcPr>
          <w:p w:rsidR="008E5A41" w:rsidRPr="00B60C4A" w:rsidRDefault="008E5A41" w:rsidP="00235EC6">
            <w:pPr>
              <w:rPr>
                <w:rFonts w:ascii="Times New Roman" w:hAnsi="Times New Roman" w:cs="Times New Roman"/>
                <w:sz w:val="24"/>
                <w:szCs w:val="24"/>
              </w:rPr>
            </w:pPr>
          </w:p>
        </w:tc>
      </w:tr>
      <w:tr w:rsidR="008E5A41" w:rsidRPr="00B60C4A" w:rsidTr="00D50E79">
        <w:tc>
          <w:tcPr>
            <w:tcW w:w="988" w:type="dxa"/>
          </w:tcPr>
          <w:p w:rsidR="008E5A41" w:rsidRPr="00B60C4A" w:rsidRDefault="00D50E79" w:rsidP="00235EC6">
            <w:pPr>
              <w:rPr>
                <w:rFonts w:ascii="Times New Roman" w:hAnsi="Times New Roman" w:cs="Times New Roman"/>
                <w:sz w:val="24"/>
                <w:szCs w:val="24"/>
              </w:rPr>
            </w:pPr>
            <w:r>
              <w:rPr>
                <w:rFonts w:ascii="Times New Roman" w:hAnsi="Times New Roman" w:cs="Times New Roman"/>
                <w:sz w:val="24"/>
                <w:szCs w:val="24"/>
              </w:rPr>
              <w:t>9</w:t>
            </w:r>
          </w:p>
        </w:tc>
        <w:tc>
          <w:tcPr>
            <w:tcW w:w="6917" w:type="dxa"/>
          </w:tcPr>
          <w:p w:rsidR="008E5A41" w:rsidRPr="00B60C4A" w:rsidRDefault="008E5A41" w:rsidP="00235EC6">
            <w:pPr>
              <w:rPr>
                <w:rFonts w:ascii="Times New Roman" w:hAnsi="Times New Roman" w:cs="Times New Roman"/>
                <w:sz w:val="24"/>
                <w:szCs w:val="24"/>
              </w:rPr>
            </w:pPr>
            <w:r w:rsidRPr="00B60C4A">
              <w:rPr>
                <w:rFonts w:ascii="Times New Roman" w:hAnsi="Times New Roman" w:cs="Times New Roman"/>
                <w:sz w:val="24"/>
                <w:szCs w:val="24"/>
              </w:rPr>
              <w:t>Более сложные тригонометрические уравнения.</w:t>
            </w:r>
          </w:p>
        </w:tc>
        <w:tc>
          <w:tcPr>
            <w:tcW w:w="1134" w:type="dxa"/>
          </w:tcPr>
          <w:p w:rsidR="008E5A41" w:rsidRPr="00B60C4A" w:rsidRDefault="008E5A41" w:rsidP="00235EC6">
            <w:pPr>
              <w:rPr>
                <w:rFonts w:ascii="Times New Roman" w:hAnsi="Times New Roman" w:cs="Times New Roman"/>
                <w:sz w:val="24"/>
                <w:szCs w:val="24"/>
              </w:rPr>
            </w:pPr>
          </w:p>
        </w:tc>
        <w:tc>
          <w:tcPr>
            <w:tcW w:w="1134" w:type="dxa"/>
          </w:tcPr>
          <w:p w:rsidR="008E5A41" w:rsidRPr="00B60C4A" w:rsidRDefault="008E5A41" w:rsidP="00235EC6">
            <w:pPr>
              <w:rPr>
                <w:rFonts w:ascii="Times New Roman" w:hAnsi="Times New Roman" w:cs="Times New Roman"/>
                <w:sz w:val="24"/>
                <w:szCs w:val="24"/>
              </w:rPr>
            </w:pPr>
          </w:p>
        </w:tc>
      </w:tr>
      <w:tr w:rsidR="008E5A41" w:rsidRPr="00B60C4A" w:rsidTr="00D50E79">
        <w:tc>
          <w:tcPr>
            <w:tcW w:w="10173" w:type="dxa"/>
            <w:gridSpan w:val="4"/>
            <w:vAlign w:val="center"/>
          </w:tcPr>
          <w:p w:rsidR="008E5A41" w:rsidRPr="00B60C4A" w:rsidRDefault="008E5A41" w:rsidP="00E03DE7">
            <w:pPr>
              <w:jc w:val="center"/>
              <w:rPr>
                <w:rFonts w:ascii="Times New Roman" w:hAnsi="Times New Roman" w:cs="Times New Roman"/>
                <w:b/>
                <w:sz w:val="24"/>
                <w:szCs w:val="24"/>
              </w:rPr>
            </w:pPr>
            <w:r>
              <w:rPr>
                <w:rFonts w:ascii="Times New Roman" w:hAnsi="Times New Roman" w:cs="Times New Roman"/>
                <w:b/>
                <w:sz w:val="24"/>
                <w:szCs w:val="24"/>
              </w:rPr>
              <w:t xml:space="preserve">Неравенства и их системы </w:t>
            </w:r>
          </w:p>
        </w:tc>
      </w:tr>
      <w:tr w:rsidR="008E5A41" w:rsidRPr="00B60C4A" w:rsidTr="00D50E79">
        <w:tc>
          <w:tcPr>
            <w:tcW w:w="988" w:type="dxa"/>
          </w:tcPr>
          <w:p w:rsidR="008E5A41" w:rsidRPr="00B60C4A" w:rsidRDefault="00D50E79" w:rsidP="00235EC6">
            <w:pPr>
              <w:rPr>
                <w:rFonts w:ascii="Times New Roman" w:hAnsi="Times New Roman" w:cs="Times New Roman"/>
                <w:sz w:val="24"/>
                <w:szCs w:val="24"/>
              </w:rPr>
            </w:pPr>
            <w:r>
              <w:rPr>
                <w:rFonts w:ascii="Times New Roman" w:hAnsi="Times New Roman" w:cs="Times New Roman"/>
                <w:sz w:val="24"/>
                <w:szCs w:val="24"/>
              </w:rPr>
              <w:t>10</w:t>
            </w:r>
          </w:p>
        </w:tc>
        <w:tc>
          <w:tcPr>
            <w:tcW w:w="6917" w:type="dxa"/>
          </w:tcPr>
          <w:p w:rsidR="008E5A41" w:rsidRPr="00B60C4A" w:rsidRDefault="008E5A41" w:rsidP="00235EC6">
            <w:pPr>
              <w:rPr>
                <w:rFonts w:ascii="Times New Roman" w:hAnsi="Times New Roman" w:cs="Times New Roman"/>
                <w:sz w:val="24"/>
                <w:szCs w:val="24"/>
              </w:rPr>
            </w:pPr>
            <w:r w:rsidRPr="00B60C4A">
              <w:rPr>
                <w:rFonts w:ascii="Times New Roman" w:hAnsi="Times New Roman" w:cs="Times New Roman"/>
                <w:sz w:val="24"/>
                <w:szCs w:val="24"/>
              </w:rPr>
              <w:t>Основные понятия и факты о неравенствах.</w:t>
            </w:r>
            <w:r>
              <w:rPr>
                <w:rFonts w:ascii="Times New Roman" w:hAnsi="Times New Roman" w:cs="Times New Roman"/>
                <w:sz w:val="24"/>
                <w:szCs w:val="24"/>
              </w:rPr>
              <w:t xml:space="preserve"> </w:t>
            </w:r>
          </w:p>
        </w:tc>
        <w:tc>
          <w:tcPr>
            <w:tcW w:w="1134" w:type="dxa"/>
          </w:tcPr>
          <w:p w:rsidR="008E5A41" w:rsidRPr="00B60C4A" w:rsidRDefault="008E5A41" w:rsidP="00235EC6">
            <w:pPr>
              <w:rPr>
                <w:rFonts w:ascii="Times New Roman" w:hAnsi="Times New Roman" w:cs="Times New Roman"/>
                <w:sz w:val="24"/>
                <w:szCs w:val="24"/>
              </w:rPr>
            </w:pPr>
          </w:p>
        </w:tc>
        <w:tc>
          <w:tcPr>
            <w:tcW w:w="1134" w:type="dxa"/>
          </w:tcPr>
          <w:p w:rsidR="008E5A41" w:rsidRPr="00B60C4A" w:rsidRDefault="008E5A41" w:rsidP="00235EC6">
            <w:pPr>
              <w:rPr>
                <w:rFonts w:ascii="Times New Roman" w:hAnsi="Times New Roman" w:cs="Times New Roman"/>
                <w:sz w:val="24"/>
                <w:szCs w:val="24"/>
              </w:rPr>
            </w:pPr>
          </w:p>
        </w:tc>
      </w:tr>
      <w:tr w:rsidR="008E5A41" w:rsidRPr="00B60C4A" w:rsidTr="00D50E79">
        <w:tc>
          <w:tcPr>
            <w:tcW w:w="988" w:type="dxa"/>
          </w:tcPr>
          <w:p w:rsidR="008E5A41" w:rsidRPr="00B60C4A" w:rsidRDefault="00D50E79" w:rsidP="00235EC6">
            <w:pPr>
              <w:rPr>
                <w:rFonts w:ascii="Times New Roman" w:hAnsi="Times New Roman" w:cs="Times New Roman"/>
                <w:sz w:val="24"/>
                <w:szCs w:val="24"/>
              </w:rPr>
            </w:pPr>
            <w:r>
              <w:rPr>
                <w:rFonts w:ascii="Times New Roman" w:hAnsi="Times New Roman" w:cs="Times New Roman"/>
                <w:sz w:val="24"/>
                <w:szCs w:val="24"/>
              </w:rPr>
              <w:t>11</w:t>
            </w:r>
          </w:p>
        </w:tc>
        <w:tc>
          <w:tcPr>
            <w:tcW w:w="6917" w:type="dxa"/>
          </w:tcPr>
          <w:p w:rsidR="008E5A41" w:rsidRPr="00B60C4A" w:rsidRDefault="008E5A41" w:rsidP="00235EC6">
            <w:pPr>
              <w:rPr>
                <w:rFonts w:ascii="Times New Roman" w:hAnsi="Times New Roman" w:cs="Times New Roman"/>
                <w:sz w:val="24"/>
                <w:szCs w:val="24"/>
              </w:rPr>
            </w:pPr>
            <w:r w:rsidRPr="00B60C4A">
              <w:rPr>
                <w:rFonts w:ascii="Times New Roman" w:hAnsi="Times New Roman" w:cs="Times New Roman"/>
                <w:sz w:val="24"/>
                <w:szCs w:val="24"/>
              </w:rPr>
              <w:t>Метод интервалов.</w:t>
            </w:r>
          </w:p>
        </w:tc>
        <w:tc>
          <w:tcPr>
            <w:tcW w:w="1134" w:type="dxa"/>
          </w:tcPr>
          <w:p w:rsidR="008E5A41" w:rsidRPr="00B60C4A" w:rsidRDefault="008E5A41" w:rsidP="00235EC6">
            <w:pPr>
              <w:rPr>
                <w:rFonts w:ascii="Times New Roman" w:hAnsi="Times New Roman" w:cs="Times New Roman"/>
                <w:sz w:val="24"/>
                <w:szCs w:val="24"/>
              </w:rPr>
            </w:pPr>
          </w:p>
        </w:tc>
        <w:tc>
          <w:tcPr>
            <w:tcW w:w="1134" w:type="dxa"/>
          </w:tcPr>
          <w:p w:rsidR="008E5A41" w:rsidRPr="00B60C4A" w:rsidRDefault="008E5A41" w:rsidP="00235EC6">
            <w:pPr>
              <w:rPr>
                <w:rFonts w:ascii="Times New Roman" w:hAnsi="Times New Roman" w:cs="Times New Roman"/>
                <w:sz w:val="24"/>
                <w:szCs w:val="24"/>
              </w:rPr>
            </w:pPr>
          </w:p>
        </w:tc>
      </w:tr>
      <w:tr w:rsidR="008E5A41" w:rsidRPr="00B60C4A" w:rsidTr="00D50E79">
        <w:tc>
          <w:tcPr>
            <w:tcW w:w="988" w:type="dxa"/>
          </w:tcPr>
          <w:p w:rsidR="008E5A41" w:rsidRPr="00B60C4A" w:rsidRDefault="00D50E79" w:rsidP="00235EC6">
            <w:pPr>
              <w:rPr>
                <w:rFonts w:ascii="Times New Roman" w:hAnsi="Times New Roman" w:cs="Times New Roman"/>
                <w:sz w:val="24"/>
                <w:szCs w:val="24"/>
              </w:rPr>
            </w:pPr>
            <w:r>
              <w:rPr>
                <w:rFonts w:ascii="Times New Roman" w:hAnsi="Times New Roman" w:cs="Times New Roman"/>
                <w:sz w:val="24"/>
                <w:szCs w:val="24"/>
              </w:rPr>
              <w:t>12</w:t>
            </w:r>
          </w:p>
        </w:tc>
        <w:tc>
          <w:tcPr>
            <w:tcW w:w="6917" w:type="dxa"/>
          </w:tcPr>
          <w:p w:rsidR="008E5A41" w:rsidRPr="00B60C4A" w:rsidRDefault="008E5A41" w:rsidP="00235EC6">
            <w:pPr>
              <w:rPr>
                <w:rFonts w:ascii="Times New Roman" w:hAnsi="Times New Roman" w:cs="Times New Roman"/>
                <w:sz w:val="24"/>
                <w:szCs w:val="24"/>
              </w:rPr>
            </w:pPr>
            <w:r w:rsidRPr="00B60C4A">
              <w:rPr>
                <w:rFonts w:ascii="Times New Roman" w:hAnsi="Times New Roman" w:cs="Times New Roman"/>
                <w:sz w:val="24"/>
                <w:szCs w:val="24"/>
              </w:rPr>
              <w:t>Решение логарифмических неравенств</w:t>
            </w:r>
            <w:r>
              <w:rPr>
                <w:rFonts w:ascii="Times New Roman" w:hAnsi="Times New Roman" w:cs="Times New Roman"/>
                <w:sz w:val="24"/>
                <w:szCs w:val="24"/>
              </w:rPr>
              <w:t>.</w:t>
            </w:r>
          </w:p>
        </w:tc>
        <w:tc>
          <w:tcPr>
            <w:tcW w:w="1134" w:type="dxa"/>
          </w:tcPr>
          <w:p w:rsidR="008E5A41" w:rsidRPr="00B60C4A" w:rsidRDefault="008E5A41" w:rsidP="00235EC6">
            <w:pPr>
              <w:rPr>
                <w:rFonts w:ascii="Times New Roman" w:hAnsi="Times New Roman" w:cs="Times New Roman"/>
                <w:sz w:val="24"/>
                <w:szCs w:val="24"/>
              </w:rPr>
            </w:pPr>
          </w:p>
        </w:tc>
        <w:tc>
          <w:tcPr>
            <w:tcW w:w="1134" w:type="dxa"/>
          </w:tcPr>
          <w:p w:rsidR="008E5A41" w:rsidRPr="00B60C4A" w:rsidRDefault="008E5A41" w:rsidP="00235EC6">
            <w:pPr>
              <w:rPr>
                <w:rFonts w:ascii="Times New Roman" w:hAnsi="Times New Roman" w:cs="Times New Roman"/>
                <w:sz w:val="24"/>
                <w:szCs w:val="24"/>
              </w:rPr>
            </w:pPr>
          </w:p>
        </w:tc>
      </w:tr>
      <w:tr w:rsidR="008E5A41" w:rsidRPr="00B60C4A" w:rsidTr="00D50E79">
        <w:tc>
          <w:tcPr>
            <w:tcW w:w="10173" w:type="dxa"/>
            <w:gridSpan w:val="4"/>
            <w:vAlign w:val="center"/>
          </w:tcPr>
          <w:p w:rsidR="008E5A41" w:rsidRPr="00B60C4A" w:rsidRDefault="008E5A41" w:rsidP="00E03DE7">
            <w:pPr>
              <w:jc w:val="center"/>
              <w:rPr>
                <w:rFonts w:ascii="Times New Roman" w:hAnsi="Times New Roman" w:cs="Times New Roman"/>
                <w:b/>
                <w:sz w:val="24"/>
                <w:szCs w:val="24"/>
              </w:rPr>
            </w:pPr>
            <w:r>
              <w:rPr>
                <w:rFonts w:ascii="Times New Roman" w:hAnsi="Times New Roman" w:cs="Times New Roman"/>
                <w:b/>
                <w:sz w:val="24"/>
                <w:szCs w:val="24"/>
              </w:rPr>
              <w:t xml:space="preserve">Функции </w:t>
            </w:r>
          </w:p>
        </w:tc>
      </w:tr>
      <w:tr w:rsidR="008E5A41" w:rsidRPr="00B60C4A" w:rsidTr="00D50E79">
        <w:tc>
          <w:tcPr>
            <w:tcW w:w="988" w:type="dxa"/>
          </w:tcPr>
          <w:p w:rsidR="008E5A41" w:rsidRPr="00B60C4A" w:rsidRDefault="00D50E79" w:rsidP="00235EC6">
            <w:pPr>
              <w:rPr>
                <w:rFonts w:ascii="Times New Roman" w:hAnsi="Times New Roman" w:cs="Times New Roman"/>
                <w:sz w:val="24"/>
                <w:szCs w:val="24"/>
              </w:rPr>
            </w:pPr>
            <w:r>
              <w:rPr>
                <w:rFonts w:ascii="Times New Roman" w:hAnsi="Times New Roman" w:cs="Times New Roman"/>
                <w:sz w:val="24"/>
                <w:szCs w:val="24"/>
              </w:rPr>
              <w:t>13</w:t>
            </w:r>
          </w:p>
        </w:tc>
        <w:tc>
          <w:tcPr>
            <w:tcW w:w="6917" w:type="dxa"/>
          </w:tcPr>
          <w:p w:rsidR="008E5A41" w:rsidRPr="00B60C4A" w:rsidRDefault="008E5A41" w:rsidP="00235EC6">
            <w:pPr>
              <w:rPr>
                <w:rFonts w:ascii="Times New Roman" w:hAnsi="Times New Roman" w:cs="Times New Roman"/>
                <w:sz w:val="24"/>
                <w:szCs w:val="24"/>
              </w:rPr>
            </w:pPr>
            <w:r w:rsidRPr="00B60C4A">
              <w:rPr>
                <w:rFonts w:ascii="Times New Roman" w:hAnsi="Times New Roman" w:cs="Times New Roman"/>
                <w:sz w:val="24"/>
                <w:szCs w:val="24"/>
              </w:rPr>
              <w:t>Функция. График функции. Чтение графиков функций.</w:t>
            </w:r>
          </w:p>
        </w:tc>
        <w:tc>
          <w:tcPr>
            <w:tcW w:w="1134" w:type="dxa"/>
          </w:tcPr>
          <w:p w:rsidR="008E5A41" w:rsidRPr="00B60C4A" w:rsidRDefault="008E5A41" w:rsidP="00235EC6">
            <w:pPr>
              <w:rPr>
                <w:rFonts w:ascii="Times New Roman" w:hAnsi="Times New Roman" w:cs="Times New Roman"/>
                <w:sz w:val="24"/>
                <w:szCs w:val="24"/>
              </w:rPr>
            </w:pPr>
          </w:p>
        </w:tc>
        <w:tc>
          <w:tcPr>
            <w:tcW w:w="1134" w:type="dxa"/>
          </w:tcPr>
          <w:p w:rsidR="008E5A41" w:rsidRPr="00B60C4A" w:rsidRDefault="008E5A41" w:rsidP="00235EC6">
            <w:pPr>
              <w:rPr>
                <w:rFonts w:ascii="Times New Roman" w:hAnsi="Times New Roman" w:cs="Times New Roman"/>
                <w:sz w:val="24"/>
                <w:szCs w:val="24"/>
              </w:rPr>
            </w:pPr>
          </w:p>
        </w:tc>
      </w:tr>
      <w:tr w:rsidR="008E5A41" w:rsidRPr="00B60C4A" w:rsidTr="00D50E79">
        <w:tc>
          <w:tcPr>
            <w:tcW w:w="988" w:type="dxa"/>
          </w:tcPr>
          <w:p w:rsidR="008E5A41" w:rsidRPr="00B60C4A" w:rsidRDefault="00D50E79" w:rsidP="00235EC6">
            <w:pPr>
              <w:rPr>
                <w:rFonts w:ascii="Times New Roman" w:hAnsi="Times New Roman" w:cs="Times New Roman"/>
                <w:sz w:val="24"/>
                <w:szCs w:val="24"/>
              </w:rPr>
            </w:pPr>
            <w:r>
              <w:rPr>
                <w:rFonts w:ascii="Times New Roman" w:hAnsi="Times New Roman" w:cs="Times New Roman"/>
                <w:sz w:val="24"/>
                <w:szCs w:val="24"/>
              </w:rPr>
              <w:t>14</w:t>
            </w:r>
          </w:p>
        </w:tc>
        <w:tc>
          <w:tcPr>
            <w:tcW w:w="6917" w:type="dxa"/>
          </w:tcPr>
          <w:p w:rsidR="008E5A41" w:rsidRPr="00B60C4A" w:rsidRDefault="008E5A41" w:rsidP="00235EC6">
            <w:pPr>
              <w:rPr>
                <w:rFonts w:ascii="Times New Roman" w:hAnsi="Times New Roman" w:cs="Times New Roman"/>
                <w:sz w:val="24"/>
                <w:szCs w:val="24"/>
              </w:rPr>
            </w:pPr>
            <w:r w:rsidRPr="00B60C4A">
              <w:rPr>
                <w:rFonts w:ascii="Times New Roman" w:hAnsi="Times New Roman" w:cs="Times New Roman"/>
                <w:sz w:val="24"/>
                <w:szCs w:val="24"/>
              </w:rPr>
              <w:t>Графики тригонометрических функций.</w:t>
            </w:r>
          </w:p>
        </w:tc>
        <w:tc>
          <w:tcPr>
            <w:tcW w:w="1134" w:type="dxa"/>
          </w:tcPr>
          <w:p w:rsidR="008E5A41" w:rsidRPr="00B60C4A" w:rsidRDefault="008E5A41" w:rsidP="00235EC6">
            <w:pPr>
              <w:rPr>
                <w:rFonts w:ascii="Times New Roman" w:hAnsi="Times New Roman" w:cs="Times New Roman"/>
                <w:sz w:val="24"/>
                <w:szCs w:val="24"/>
              </w:rPr>
            </w:pPr>
          </w:p>
        </w:tc>
        <w:tc>
          <w:tcPr>
            <w:tcW w:w="1134" w:type="dxa"/>
          </w:tcPr>
          <w:p w:rsidR="008E5A41" w:rsidRPr="00B60C4A" w:rsidRDefault="008E5A41" w:rsidP="00235EC6">
            <w:pPr>
              <w:rPr>
                <w:rFonts w:ascii="Times New Roman" w:hAnsi="Times New Roman" w:cs="Times New Roman"/>
                <w:sz w:val="24"/>
                <w:szCs w:val="24"/>
              </w:rPr>
            </w:pPr>
          </w:p>
        </w:tc>
      </w:tr>
      <w:tr w:rsidR="008E5A41" w:rsidRPr="00B60C4A" w:rsidTr="00D50E79">
        <w:tc>
          <w:tcPr>
            <w:tcW w:w="988" w:type="dxa"/>
          </w:tcPr>
          <w:p w:rsidR="008E5A41" w:rsidRPr="00B60C4A" w:rsidRDefault="00D50E79" w:rsidP="00235EC6">
            <w:pPr>
              <w:rPr>
                <w:rFonts w:ascii="Times New Roman" w:hAnsi="Times New Roman" w:cs="Times New Roman"/>
                <w:sz w:val="24"/>
                <w:szCs w:val="24"/>
              </w:rPr>
            </w:pPr>
            <w:r>
              <w:rPr>
                <w:rFonts w:ascii="Times New Roman" w:hAnsi="Times New Roman" w:cs="Times New Roman"/>
                <w:sz w:val="24"/>
                <w:szCs w:val="24"/>
              </w:rPr>
              <w:t>15</w:t>
            </w:r>
          </w:p>
        </w:tc>
        <w:tc>
          <w:tcPr>
            <w:tcW w:w="6917" w:type="dxa"/>
          </w:tcPr>
          <w:p w:rsidR="008E5A41" w:rsidRPr="00B60C4A" w:rsidRDefault="008E5A41" w:rsidP="00235EC6">
            <w:pPr>
              <w:rPr>
                <w:rFonts w:ascii="Times New Roman" w:hAnsi="Times New Roman" w:cs="Times New Roman"/>
                <w:sz w:val="24"/>
                <w:szCs w:val="24"/>
              </w:rPr>
            </w:pPr>
            <w:r>
              <w:rPr>
                <w:rFonts w:ascii="Times New Roman" w:hAnsi="Times New Roman" w:cs="Times New Roman"/>
                <w:sz w:val="24"/>
                <w:szCs w:val="24"/>
              </w:rPr>
              <w:t>График показательной и логарифмической функций</w:t>
            </w:r>
            <w:r w:rsidRPr="00B60C4A">
              <w:rPr>
                <w:rFonts w:ascii="Times New Roman" w:hAnsi="Times New Roman" w:cs="Times New Roman"/>
                <w:sz w:val="24"/>
                <w:szCs w:val="24"/>
              </w:rPr>
              <w:t>.</w:t>
            </w:r>
          </w:p>
        </w:tc>
        <w:tc>
          <w:tcPr>
            <w:tcW w:w="1134" w:type="dxa"/>
          </w:tcPr>
          <w:p w:rsidR="008E5A41" w:rsidRPr="00B60C4A" w:rsidRDefault="008E5A41" w:rsidP="00235EC6">
            <w:pPr>
              <w:rPr>
                <w:rFonts w:ascii="Times New Roman" w:hAnsi="Times New Roman" w:cs="Times New Roman"/>
                <w:sz w:val="24"/>
                <w:szCs w:val="24"/>
              </w:rPr>
            </w:pPr>
          </w:p>
        </w:tc>
        <w:tc>
          <w:tcPr>
            <w:tcW w:w="1134" w:type="dxa"/>
          </w:tcPr>
          <w:p w:rsidR="008E5A41" w:rsidRPr="00B60C4A" w:rsidRDefault="008E5A41" w:rsidP="00235EC6">
            <w:pPr>
              <w:rPr>
                <w:rFonts w:ascii="Times New Roman" w:hAnsi="Times New Roman" w:cs="Times New Roman"/>
                <w:sz w:val="24"/>
                <w:szCs w:val="24"/>
              </w:rPr>
            </w:pPr>
          </w:p>
        </w:tc>
      </w:tr>
      <w:tr w:rsidR="008E5A41" w:rsidRPr="00B60C4A" w:rsidTr="00D50E79">
        <w:tc>
          <w:tcPr>
            <w:tcW w:w="988" w:type="dxa"/>
          </w:tcPr>
          <w:p w:rsidR="008E5A41" w:rsidRPr="00B60C4A" w:rsidRDefault="00D50E79" w:rsidP="00235EC6">
            <w:pPr>
              <w:rPr>
                <w:rFonts w:ascii="Times New Roman" w:hAnsi="Times New Roman" w:cs="Times New Roman"/>
                <w:sz w:val="24"/>
                <w:szCs w:val="24"/>
              </w:rPr>
            </w:pPr>
            <w:r>
              <w:rPr>
                <w:rFonts w:ascii="Times New Roman" w:hAnsi="Times New Roman" w:cs="Times New Roman"/>
                <w:sz w:val="24"/>
                <w:szCs w:val="24"/>
              </w:rPr>
              <w:t>16</w:t>
            </w:r>
          </w:p>
        </w:tc>
        <w:tc>
          <w:tcPr>
            <w:tcW w:w="6917" w:type="dxa"/>
          </w:tcPr>
          <w:p w:rsidR="008E5A41" w:rsidRPr="00B60C4A" w:rsidRDefault="008E5A41" w:rsidP="00235EC6">
            <w:pPr>
              <w:rPr>
                <w:rFonts w:ascii="Times New Roman" w:hAnsi="Times New Roman" w:cs="Times New Roman"/>
                <w:sz w:val="24"/>
                <w:szCs w:val="24"/>
              </w:rPr>
            </w:pPr>
            <w:r w:rsidRPr="00B60C4A">
              <w:rPr>
                <w:rFonts w:ascii="Times New Roman" w:hAnsi="Times New Roman" w:cs="Times New Roman"/>
                <w:sz w:val="24"/>
                <w:szCs w:val="24"/>
              </w:rPr>
              <w:t>Связь между графиком функции и графиком её производной</w:t>
            </w:r>
          </w:p>
        </w:tc>
        <w:tc>
          <w:tcPr>
            <w:tcW w:w="1134" w:type="dxa"/>
          </w:tcPr>
          <w:p w:rsidR="008E5A41" w:rsidRPr="00B60C4A" w:rsidRDefault="008E5A41" w:rsidP="00235EC6">
            <w:pPr>
              <w:rPr>
                <w:rFonts w:ascii="Times New Roman" w:hAnsi="Times New Roman" w:cs="Times New Roman"/>
                <w:sz w:val="24"/>
                <w:szCs w:val="24"/>
              </w:rPr>
            </w:pPr>
          </w:p>
        </w:tc>
        <w:tc>
          <w:tcPr>
            <w:tcW w:w="1134" w:type="dxa"/>
          </w:tcPr>
          <w:p w:rsidR="008E5A41" w:rsidRPr="00B60C4A" w:rsidRDefault="008E5A41" w:rsidP="00235EC6">
            <w:pPr>
              <w:rPr>
                <w:rFonts w:ascii="Times New Roman" w:hAnsi="Times New Roman" w:cs="Times New Roman"/>
                <w:sz w:val="24"/>
                <w:szCs w:val="24"/>
              </w:rPr>
            </w:pPr>
          </w:p>
        </w:tc>
      </w:tr>
      <w:tr w:rsidR="008E5A41" w:rsidRPr="00B60C4A" w:rsidTr="00D50E79">
        <w:tc>
          <w:tcPr>
            <w:tcW w:w="988" w:type="dxa"/>
          </w:tcPr>
          <w:p w:rsidR="008E5A41" w:rsidRPr="00B60C4A" w:rsidRDefault="00D50E79" w:rsidP="00235EC6">
            <w:pPr>
              <w:rPr>
                <w:rFonts w:ascii="Times New Roman" w:hAnsi="Times New Roman" w:cs="Times New Roman"/>
                <w:sz w:val="24"/>
                <w:szCs w:val="24"/>
              </w:rPr>
            </w:pPr>
            <w:r>
              <w:rPr>
                <w:rFonts w:ascii="Times New Roman" w:hAnsi="Times New Roman" w:cs="Times New Roman"/>
                <w:sz w:val="24"/>
                <w:szCs w:val="24"/>
              </w:rPr>
              <w:t>17</w:t>
            </w:r>
          </w:p>
        </w:tc>
        <w:tc>
          <w:tcPr>
            <w:tcW w:w="6917" w:type="dxa"/>
          </w:tcPr>
          <w:p w:rsidR="008E5A41" w:rsidRPr="00B60C4A" w:rsidRDefault="008E5A41" w:rsidP="00E03DE7">
            <w:pPr>
              <w:rPr>
                <w:rFonts w:ascii="Times New Roman" w:hAnsi="Times New Roman" w:cs="Times New Roman"/>
                <w:sz w:val="24"/>
                <w:szCs w:val="24"/>
              </w:rPr>
            </w:pPr>
            <w:r w:rsidRPr="00B60C4A">
              <w:rPr>
                <w:rFonts w:ascii="Times New Roman" w:hAnsi="Times New Roman" w:cs="Times New Roman"/>
                <w:sz w:val="24"/>
                <w:szCs w:val="24"/>
              </w:rPr>
              <w:t>Понятие производной функции.</w:t>
            </w:r>
            <w:r>
              <w:rPr>
                <w:rFonts w:ascii="Times New Roman" w:hAnsi="Times New Roman" w:cs="Times New Roman"/>
                <w:sz w:val="24"/>
                <w:szCs w:val="24"/>
              </w:rPr>
              <w:t xml:space="preserve"> </w:t>
            </w:r>
            <w:r w:rsidRPr="00B60C4A">
              <w:rPr>
                <w:rFonts w:ascii="Times New Roman" w:hAnsi="Times New Roman" w:cs="Times New Roman"/>
                <w:sz w:val="24"/>
                <w:szCs w:val="24"/>
              </w:rPr>
              <w:t>Вычисление производных.</w:t>
            </w:r>
          </w:p>
        </w:tc>
        <w:tc>
          <w:tcPr>
            <w:tcW w:w="1134" w:type="dxa"/>
          </w:tcPr>
          <w:p w:rsidR="008E5A41" w:rsidRPr="00B60C4A" w:rsidRDefault="008E5A41" w:rsidP="00235EC6">
            <w:pPr>
              <w:rPr>
                <w:rFonts w:ascii="Times New Roman" w:hAnsi="Times New Roman" w:cs="Times New Roman"/>
                <w:sz w:val="24"/>
                <w:szCs w:val="24"/>
              </w:rPr>
            </w:pPr>
          </w:p>
        </w:tc>
        <w:tc>
          <w:tcPr>
            <w:tcW w:w="1134" w:type="dxa"/>
          </w:tcPr>
          <w:p w:rsidR="008E5A41" w:rsidRPr="00B60C4A" w:rsidRDefault="008E5A41" w:rsidP="00235EC6">
            <w:pPr>
              <w:rPr>
                <w:rFonts w:ascii="Times New Roman" w:hAnsi="Times New Roman" w:cs="Times New Roman"/>
                <w:sz w:val="24"/>
                <w:szCs w:val="24"/>
              </w:rPr>
            </w:pPr>
          </w:p>
        </w:tc>
      </w:tr>
      <w:tr w:rsidR="008E5A41" w:rsidRPr="00B60C4A" w:rsidTr="00D50E79">
        <w:tc>
          <w:tcPr>
            <w:tcW w:w="988" w:type="dxa"/>
          </w:tcPr>
          <w:p w:rsidR="008E5A41" w:rsidRPr="00B60C4A" w:rsidRDefault="00D50E79" w:rsidP="00235EC6">
            <w:pPr>
              <w:rPr>
                <w:rFonts w:ascii="Times New Roman" w:hAnsi="Times New Roman" w:cs="Times New Roman"/>
                <w:sz w:val="24"/>
                <w:szCs w:val="24"/>
              </w:rPr>
            </w:pPr>
            <w:r>
              <w:rPr>
                <w:rFonts w:ascii="Times New Roman" w:hAnsi="Times New Roman" w:cs="Times New Roman"/>
                <w:sz w:val="24"/>
                <w:szCs w:val="24"/>
              </w:rPr>
              <w:t>18</w:t>
            </w:r>
          </w:p>
        </w:tc>
        <w:tc>
          <w:tcPr>
            <w:tcW w:w="6917" w:type="dxa"/>
          </w:tcPr>
          <w:p w:rsidR="008E5A41" w:rsidRPr="00B60C4A" w:rsidRDefault="008E5A41" w:rsidP="00235EC6">
            <w:pPr>
              <w:rPr>
                <w:rFonts w:ascii="Times New Roman" w:hAnsi="Times New Roman" w:cs="Times New Roman"/>
                <w:sz w:val="24"/>
                <w:szCs w:val="24"/>
              </w:rPr>
            </w:pPr>
            <w:r w:rsidRPr="00B60C4A">
              <w:rPr>
                <w:rFonts w:ascii="Times New Roman" w:hAnsi="Times New Roman" w:cs="Times New Roman"/>
                <w:sz w:val="24"/>
                <w:szCs w:val="24"/>
              </w:rPr>
              <w:t>Применение производной к исследованию функций.</w:t>
            </w:r>
          </w:p>
        </w:tc>
        <w:tc>
          <w:tcPr>
            <w:tcW w:w="1134" w:type="dxa"/>
          </w:tcPr>
          <w:p w:rsidR="008E5A41" w:rsidRPr="00B60C4A" w:rsidRDefault="008E5A41" w:rsidP="00235EC6">
            <w:pPr>
              <w:rPr>
                <w:rFonts w:ascii="Times New Roman" w:hAnsi="Times New Roman" w:cs="Times New Roman"/>
                <w:sz w:val="24"/>
                <w:szCs w:val="24"/>
              </w:rPr>
            </w:pPr>
          </w:p>
        </w:tc>
        <w:tc>
          <w:tcPr>
            <w:tcW w:w="1134" w:type="dxa"/>
          </w:tcPr>
          <w:p w:rsidR="008E5A41" w:rsidRPr="00B60C4A" w:rsidRDefault="008E5A41" w:rsidP="00235EC6">
            <w:pPr>
              <w:rPr>
                <w:rFonts w:ascii="Times New Roman" w:hAnsi="Times New Roman" w:cs="Times New Roman"/>
                <w:sz w:val="24"/>
                <w:szCs w:val="24"/>
              </w:rPr>
            </w:pPr>
          </w:p>
        </w:tc>
      </w:tr>
      <w:tr w:rsidR="008E5A41" w:rsidRPr="00B60C4A" w:rsidTr="00D50E79">
        <w:tc>
          <w:tcPr>
            <w:tcW w:w="10173" w:type="dxa"/>
            <w:gridSpan w:val="4"/>
            <w:vAlign w:val="center"/>
          </w:tcPr>
          <w:p w:rsidR="008E5A41" w:rsidRPr="00B60C4A" w:rsidRDefault="008E5A41" w:rsidP="00E03DE7">
            <w:pPr>
              <w:jc w:val="center"/>
              <w:rPr>
                <w:rFonts w:ascii="Times New Roman" w:hAnsi="Times New Roman" w:cs="Times New Roman"/>
                <w:b/>
                <w:sz w:val="24"/>
                <w:szCs w:val="24"/>
              </w:rPr>
            </w:pPr>
            <w:r>
              <w:rPr>
                <w:rFonts w:ascii="Times New Roman" w:hAnsi="Times New Roman" w:cs="Times New Roman"/>
                <w:b/>
                <w:sz w:val="24"/>
                <w:szCs w:val="24"/>
              </w:rPr>
              <w:t xml:space="preserve">Геометрия </w:t>
            </w:r>
          </w:p>
        </w:tc>
      </w:tr>
      <w:tr w:rsidR="008E5A41" w:rsidRPr="00B60C4A" w:rsidTr="00D50E79">
        <w:tc>
          <w:tcPr>
            <w:tcW w:w="988" w:type="dxa"/>
          </w:tcPr>
          <w:p w:rsidR="008E5A41" w:rsidRPr="00B60C4A" w:rsidRDefault="00D50E79" w:rsidP="00235EC6">
            <w:pPr>
              <w:rPr>
                <w:rFonts w:ascii="Times New Roman" w:hAnsi="Times New Roman" w:cs="Times New Roman"/>
                <w:sz w:val="24"/>
                <w:szCs w:val="24"/>
              </w:rPr>
            </w:pPr>
            <w:r>
              <w:rPr>
                <w:rFonts w:ascii="Times New Roman" w:hAnsi="Times New Roman" w:cs="Times New Roman"/>
                <w:sz w:val="24"/>
                <w:szCs w:val="24"/>
              </w:rPr>
              <w:t>19</w:t>
            </w:r>
          </w:p>
        </w:tc>
        <w:tc>
          <w:tcPr>
            <w:tcW w:w="6917" w:type="dxa"/>
          </w:tcPr>
          <w:p w:rsidR="008E5A41" w:rsidRPr="00B60C4A" w:rsidRDefault="008E5A41" w:rsidP="00235EC6">
            <w:pPr>
              <w:rPr>
                <w:rFonts w:ascii="Times New Roman" w:hAnsi="Times New Roman" w:cs="Times New Roman"/>
                <w:sz w:val="24"/>
                <w:szCs w:val="24"/>
              </w:rPr>
            </w:pPr>
            <w:r w:rsidRPr="00B60C4A">
              <w:rPr>
                <w:rFonts w:ascii="Times New Roman" w:hAnsi="Times New Roman" w:cs="Times New Roman"/>
                <w:sz w:val="24"/>
                <w:szCs w:val="24"/>
              </w:rPr>
              <w:t>Геометрия на клетчатой бумаге.</w:t>
            </w:r>
          </w:p>
        </w:tc>
        <w:tc>
          <w:tcPr>
            <w:tcW w:w="1134" w:type="dxa"/>
          </w:tcPr>
          <w:p w:rsidR="008E5A41" w:rsidRPr="00B60C4A" w:rsidRDefault="008E5A41" w:rsidP="00235EC6">
            <w:pPr>
              <w:rPr>
                <w:rFonts w:ascii="Times New Roman" w:hAnsi="Times New Roman" w:cs="Times New Roman"/>
                <w:sz w:val="24"/>
                <w:szCs w:val="24"/>
              </w:rPr>
            </w:pPr>
          </w:p>
        </w:tc>
        <w:tc>
          <w:tcPr>
            <w:tcW w:w="1134" w:type="dxa"/>
          </w:tcPr>
          <w:p w:rsidR="008E5A41" w:rsidRPr="00B60C4A" w:rsidRDefault="008E5A41" w:rsidP="00235EC6">
            <w:pPr>
              <w:rPr>
                <w:rFonts w:ascii="Times New Roman" w:hAnsi="Times New Roman" w:cs="Times New Roman"/>
                <w:sz w:val="24"/>
                <w:szCs w:val="24"/>
              </w:rPr>
            </w:pPr>
          </w:p>
        </w:tc>
      </w:tr>
      <w:tr w:rsidR="008E5A41" w:rsidRPr="00B60C4A" w:rsidTr="00D50E79">
        <w:tc>
          <w:tcPr>
            <w:tcW w:w="988" w:type="dxa"/>
          </w:tcPr>
          <w:p w:rsidR="008E5A41" w:rsidRPr="00B60C4A" w:rsidRDefault="00D50E79" w:rsidP="00235EC6">
            <w:pPr>
              <w:rPr>
                <w:rFonts w:ascii="Times New Roman" w:hAnsi="Times New Roman" w:cs="Times New Roman"/>
                <w:sz w:val="24"/>
                <w:szCs w:val="24"/>
              </w:rPr>
            </w:pPr>
            <w:r>
              <w:rPr>
                <w:rFonts w:ascii="Times New Roman" w:hAnsi="Times New Roman" w:cs="Times New Roman"/>
                <w:sz w:val="24"/>
                <w:szCs w:val="24"/>
              </w:rPr>
              <w:t>20</w:t>
            </w:r>
          </w:p>
        </w:tc>
        <w:tc>
          <w:tcPr>
            <w:tcW w:w="6917" w:type="dxa"/>
          </w:tcPr>
          <w:p w:rsidR="008E5A41" w:rsidRPr="00B60C4A" w:rsidRDefault="008E5A41" w:rsidP="00235EC6">
            <w:pPr>
              <w:rPr>
                <w:rFonts w:ascii="Times New Roman" w:hAnsi="Times New Roman" w:cs="Times New Roman"/>
                <w:sz w:val="24"/>
                <w:szCs w:val="24"/>
              </w:rPr>
            </w:pPr>
            <w:r w:rsidRPr="00B60C4A">
              <w:rPr>
                <w:rFonts w:ascii="Times New Roman" w:hAnsi="Times New Roman" w:cs="Times New Roman"/>
                <w:sz w:val="24"/>
                <w:szCs w:val="24"/>
              </w:rPr>
              <w:t>Пирамида, её элементы. Вычисление площадей и объемов.</w:t>
            </w:r>
          </w:p>
        </w:tc>
        <w:tc>
          <w:tcPr>
            <w:tcW w:w="1134" w:type="dxa"/>
          </w:tcPr>
          <w:p w:rsidR="008E5A41" w:rsidRPr="00B60C4A" w:rsidRDefault="008E5A41" w:rsidP="00235EC6">
            <w:pPr>
              <w:rPr>
                <w:rFonts w:ascii="Times New Roman" w:hAnsi="Times New Roman" w:cs="Times New Roman"/>
                <w:sz w:val="24"/>
                <w:szCs w:val="24"/>
              </w:rPr>
            </w:pPr>
          </w:p>
        </w:tc>
        <w:tc>
          <w:tcPr>
            <w:tcW w:w="1134" w:type="dxa"/>
          </w:tcPr>
          <w:p w:rsidR="008E5A41" w:rsidRPr="00B60C4A" w:rsidRDefault="008E5A41" w:rsidP="00235EC6">
            <w:pPr>
              <w:rPr>
                <w:rFonts w:ascii="Times New Roman" w:hAnsi="Times New Roman" w:cs="Times New Roman"/>
                <w:sz w:val="24"/>
                <w:szCs w:val="24"/>
              </w:rPr>
            </w:pPr>
          </w:p>
        </w:tc>
      </w:tr>
      <w:tr w:rsidR="008E5A41" w:rsidRPr="00B60C4A" w:rsidTr="00D50E79">
        <w:tc>
          <w:tcPr>
            <w:tcW w:w="988" w:type="dxa"/>
          </w:tcPr>
          <w:p w:rsidR="008E5A41" w:rsidRPr="00B60C4A" w:rsidRDefault="00D50E79" w:rsidP="00235EC6">
            <w:pPr>
              <w:rPr>
                <w:rFonts w:ascii="Times New Roman" w:hAnsi="Times New Roman" w:cs="Times New Roman"/>
                <w:sz w:val="24"/>
                <w:szCs w:val="24"/>
              </w:rPr>
            </w:pPr>
            <w:r>
              <w:rPr>
                <w:rFonts w:ascii="Times New Roman" w:hAnsi="Times New Roman" w:cs="Times New Roman"/>
                <w:sz w:val="24"/>
                <w:szCs w:val="24"/>
              </w:rPr>
              <w:t>21</w:t>
            </w:r>
          </w:p>
        </w:tc>
        <w:tc>
          <w:tcPr>
            <w:tcW w:w="6917" w:type="dxa"/>
          </w:tcPr>
          <w:p w:rsidR="008E5A41" w:rsidRPr="00B60C4A" w:rsidRDefault="008E5A41" w:rsidP="00235EC6">
            <w:pPr>
              <w:rPr>
                <w:rFonts w:ascii="Times New Roman" w:hAnsi="Times New Roman" w:cs="Times New Roman"/>
                <w:sz w:val="24"/>
                <w:szCs w:val="24"/>
              </w:rPr>
            </w:pPr>
            <w:r w:rsidRPr="00B60C4A">
              <w:rPr>
                <w:rFonts w:ascii="Times New Roman" w:hAnsi="Times New Roman" w:cs="Times New Roman"/>
                <w:sz w:val="24"/>
                <w:szCs w:val="24"/>
              </w:rPr>
              <w:t>Призма, её элементы. Площадь поверхности призмы. Объем.</w:t>
            </w:r>
          </w:p>
        </w:tc>
        <w:tc>
          <w:tcPr>
            <w:tcW w:w="1134" w:type="dxa"/>
          </w:tcPr>
          <w:p w:rsidR="008E5A41" w:rsidRPr="00B60C4A" w:rsidRDefault="008E5A41" w:rsidP="00235EC6">
            <w:pPr>
              <w:rPr>
                <w:rFonts w:ascii="Times New Roman" w:hAnsi="Times New Roman" w:cs="Times New Roman"/>
                <w:sz w:val="24"/>
                <w:szCs w:val="24"/>
              </w:rPr>
            </w:pPr>
          </w:p>
        </w:tc>
        <w:tc>
          <w:tcPr>
            <w:tcW w:w="1134" w:type="dxa"/>
          </w:tcPr>
          <w:p w:rsidR="008E5A41" w:rsidRPr="00B60C4A" w:rsidRDefault="008E5A41" w:rsidP="00235EC6">
            <w:pPr>
              <w:rPr>
                <w:rFonts w:ascii="Times New Roman" w:hAnsi="Times New Roman" w:cs="Times New Roman"/>
                <w:sz w:val="24"/>
                <w:szCs w:val="24"/>
              </w:rPr>
            </w:pPr>
          </w:p>
        </w:tc>
      </w:tr>
      <w:tr w:rsidR="008E5A41" w:rsidRPr="00B60C4A" w:rsidTr="00D50E79">
        <w:tc>
          <w:tcPr>
            <w:tcW w:w="988" w:type="dxa"/>
          </w:tcPr>
          <w:p w:rsidR="008E5A41" w:rsidRPr="00B60C4A" w:rsidRDefault="00D50E79" w:rsidP="00235EC6">
            <w:pPr>
              <w:rPr>
                <w:rFonts w:ascii="Times New Roman" w:hAnsi="Times New Roman" w:cs="Times New Roman"/>
                <w:sz w:val="24"/>
                <w:szCs w:val="24"/>
              </w:rPr>
            </w:pPr>
            <w:r>
              <w:rPr>
                <w:rFonts w:ascii="Times New Roman" w:hAnsi="Times New Roman" w:cs="Times New Roman"/>
                <w:sz w:val="24"/>
                <w:szCs w:val="24"/>
              </w:rPr>
              <w:t>22</w:t>
            </w:r>
          </w:p>
        </w:tc>
        <w:tc>
          <w:tcPr>
            <w:tcW w:w="6917" w:type="dxa"/>
          </w:tcPr>
          <w:p w:rsidR="008E5A41" w:rsidRPr="00B60C4A" w:rsidRDefault="008E5A41" w:rsidP="00235EC6">
            <w:pPr>
              <w:rPr>
                <w:rFonts w:ascii="Times New Roman" w:hAnsi="Times New Roman" w:cs="Times New Roman"/>
                <w:sz w:val="24"/>
                <w:szCs w:val="24"/>
              </w:rPr>
            </w:pPr>
            <w:r w:rsidRPr="00B60C4A">
              <w:rPr>
                <w:rFonts w:ascii="Times New Roman" w:hAnsi="Times New Roman" w:cs="Times New Roman"/>
                <w:sz w:val="24"/>
                <w:szCs w:val="24"/>
              </w:rPr>
              <w:t>Сфера и шар, их элементы. Площадь сферы и объем шара.</w:t>
            </w:r>
          </w:p>
        </w:tc>
        <w:tc>
          <w:tcPr>
            <w:tcW w:w="1134" w:type="dxa"/>
          </w:tcPr>
          <w:p w:rsidR="008E5A41" w:rsidRPr="00B60C4A" w:rsidRDefault="008E5A41" w:rsidP="00235EC6">
            <w:pPr>
              <w:rPr>
                <w:rFonts w:ascii="Times New Roman" w:hAnsi="Times New Roman" w:cs="Times New Roman"/>
                <w:sz w:val="24"/>
                <w:szCs w:val="24"/>
              </w:rPr>
            </w:pPr>
          </w:p>
        </w:tc>
        <w:tc>
          <w:tcPr>
            <w:tcW w:w="1134" w:type="dxa"/>
          </w:tcPr>
          <w:p w:rsidR="008E5A41" w:rsidRPr="00B60C4A" w:rsidRDefault="008E5A41" w:rsidP="00235EC6">
            <w:pPr>
              <w:rPr>
                <w:rFonts w:ascii="Times New Roman" w:hAnsi="Times New Roman" w:cs="Times New Roman"/>
                <w:sz w:val="24"/>
                <w:szCs w:val="24"/>
              </w:rPr>
            </w:pPr>
          </w:p>
        </w:tc>
      </w:tr>
      <w:tr w:rsidR="008E5A41" w:rsidRPr="00B60C4A" w:rsidTr="00D50E79">
        <w:tc>
          <w:tcPr>
            <w:tcW w:w="988" w:type="dxa"/>
          </w:tcPr>
          <w:p w:rsidR="008E5A41" w:rsidRPr="00B60C4A" w:rsidRDefault="00D50E79" w:rsidP="00235EC6">
            <w:pPr>
              <w:rPr>
                <w:rFonts w:ascii="Times New Roman" w:hAnsi="Times New Roman" w:cs="Times New Roman"/>
                <w:sz w:val="24"/>
                <w:szCs w:val="24"/>
              </w:rPr>
            </w:pPr>
            <w:r>
              <w:rPr>
                <w:rFonts w:ascii="Times New Roman" w:hAnsi="Times New Roman" w:cs="Times New Roman"/>
                <w:sz w:val="24"/>
                <w:szCs w:val="24"/>
              </w:rPr>
              <w:t>23</w:t>
            </w:r>
          </w:p>
        </w:tc>
        <w:tc>
          <w:tcPr>
            <w:tcW w:w="6917" w:type="dxa"/>
          </w:tcPr>
          <w:p w:rsidR="008E5A41" w:rsidRPr="00B60C4A" w:rsidRDefault="008E5A41" w:rsidP="00235EC6">
            <w:pPr>
              <w:rPr>
                <w:rFonts w:ascii="Times New Roman" w:hAnsi="Times New Roman" w:cs="Times New Roman"/>
                <w:sz w:val="24"/>
                <w:szCs w:val="24"/>
              </w:rPr>
            </w:pPr>
            <w:r w:rsidRPr="00B60C4A">
              <w:rPr>
                <w:rFonts w:ascii="Times New Roman" w:hAnsi="Times New Roman" w:cs="Times New Roman"/>
                <w:sz w:val="24"/>
                <w:szCs w:val="24"/>
              </w:rPr>
              <w:t>Цилиндр, его элементы. Площадь поверхности цилиндра. Объем цилиндра.</w:t>
            </w:r>
          </w:p>
        </w:tc>
        <w:tc>
          <w:tcPr>
            <w:tcW w:w="1134" w:type="dxa"/>
          </w:tcPr>
          <w:p w:rsidR="008E5A41" w:rsidRPr="00B60C4A" w:rsidRDefault="008E5A41" w:rsidP="00235EC6">
            <w:pPr>
              <w:rPr>
                <w:rFonts w:ascii="Times New Roman" w:hAnsi="Times New Roman" w:cs="Times New Roman"/>
                <w:sz w:val="24"/>
                <w:szCs w:val="24"/>
              </w:rPr>
            </w:pPr>
          </w:p>
        </w:tc>
        <w:tc>
          <w:tcPr>
            <w:tcW w:w="1134" w:type="dxa"/>
          </w:tcPr>
          <w:p w:rsidR="008E5A41" w:rsidRPr="00B60C4A" w:rsidRDefault="008E5A41" w:rsidP="00235EC6">
            <w:pPr>
              <w:rPr>
                <w:rFonts w:ascii="Times New Roman" w:hAnsi="Times New Roman" w:cs="Times New Roman"/>
                <w:sz w:val="24"/>
                <w:szCs w:val="24"/>
              </w:rPr>
            </w:pPr>
          </w:p>
        </w:tc>
      </w:tr>
      <w:tr w:rsidR="008E5A41" w:rsidRPr="00B60C4A" w:rsidTr="00D50E79">
        <w:tc>
          <w:tcPr>
            <w:tcW w:w="10173" w:type="dxa"/>
            <w:gridSpan w:val="4"/>
            <w:vAlign w:val="center"/>
          </w:tcPr>
          <w:p w:rsidR="008E5A41" w:rsidRPr="00B60C4A" w:rsidRDefault="008E5A41" w:rsidP="00E03DE7">
            <w:pPr>
              <w:jc w:val="center"/>
              <w:rPr>
                <w:rFonts w:ascii="Times New Roman" w:hAnsi="Times New Roman" w:cs="Times New Roman"/>
                <w:b/>
                <w:sz w:val="24"/>
                <w:szCs w:val="24"/>
              </w:rPr>
            </w:pPr>
            <w:r w:rsidRPr="00B60C4A">
              <w:rPr>
                <w:rFonts w:ascii="Times New Roman" w:hAnsi="Times New Roman" w:cs="Times New Roman"/>
                <w:b/>
                <w:sz w:val="24"/>
                <w:szCs w:val="24"/>
              </w:rPr>
              <w:t>Теор</w:t>
            </w:r>
            <w:r>
              <w:rPr>
                <w:rFonts w:ascii="Times New Roman" w:hAnsi="Times New Roman" w:cs="Times New Roman"/>
                <w:b/>
                <w:sz w:val="24"/>
                <w:szCs w:val="24"/>
              </w:rPr>
              <w:t xml:space="preserve">ия вероятностей и статистика </w:t>
            </w:r>
          </w:p>
        </w:tc>
      </w:tr>
      <w:tr w:rsidR="008E5A41" w:rsidRPr="00B60C4A" w:rsidTr="00D50E79">
        <w:tc>
          <w:tcPr>
            <w:tcW w:w="988" w:type="dxa"/>
          </w:tcPr>
          <w:p w:rsidR="008E5A41" w:rsidRPr="00B60C4A" w:rsidRDefault="00D50E79" w:rsidP="00235EC6">
            <w:pPr>
              <w:rPr>
                <w:rFonts w:ascii="Times New Roman" w:hAnsi="Times New Roman" w:cs="Times New Roman"/>
                <w:sz w:val="24"/>
                <w:szCs w:val="24"/>
              </w:rPr>
            </w:pPr>
            <w:r>
              <w:rPr>
                <w:rFonts w:ascii="Times New Roman" w:hAnsi="Times New Roman" w:cs="Times New Roman"/>
                <w:sz w:val="24"/>
                <w:szCs w:val="24"/>
              </w:rPr>
              <w:t>24</w:t>
            </w:r>
          </w:p>
        </w:tc>
        <w:tc>
          <w:tcPr>
            <w:tcW w:w="6917" w:type="dxa"/>
          </w:tcPr>
          <w:p w:rsidR="008E5A41" w:rsidRPr="00B60C4A" w:rsidRDefault="008E5A41" w:rsidP="00235EC6">
            <w:pPr>
              <w:rPr>
                <w:rFonts w:ascii="Times New Roman" w:hAnsi="Times New Roman" w:cs="Times New Roman"/>
                <w:sz w:val="24"/>
                <w:szCs w:val="24"/>
              </w:rPr>
            </w:pPr>
            <w:r w:rsidRPr="00B60C4A">
              <w:rPr>
                <w:rFonts w:ascii="Times New Roman" w:hAnsi="Times New Roman" w:cs="Times New Roman"/>
                <w:sz w:val="24"/>
                <w:szCs w:val="24"/>
              </w:rPr>
              <w:t>Элементы комбинаторики.</w:t>
            </w:r>
          </w:p>
        </w:tc>
        <w:tc>
          <w:tcPr>
            <w:tcW w:w="1134" w:type="dxa"/>
          </w:tcPr>
          <w:p w:rsidR="008E5A41" w:rsidRPr="00B60C4A" w:rsidRDefault="008E5A41" w:rsidP="00235EC6">
            <w:pPr>
              <w:rPr>
                <w:rFonts w:ascii="Times New Roman" w:hAnsi="Times New Roman" w:cs="Times New Roman"/>
                <w:sz w:val="24"/>
                <w:szCs w:val="24"/>
              </w:rPr>
            </w:pPr>
          </w:p>
        </w:tc>
        <w:tc>
          <w:tcPr>
            <w:tcW w:w="1134" w:type="dxa"/>
          </w:tcPr>
          <w:p w:rsidR="008E5A41" w:rsidRPr="00B60C4A" w:rsidRDefault="008E5A41" w:rsidP="00235EC6">
            <w:pPr>
              <w:rPr>
                <w:rFonts w:ascii="Times New Roman" w:hAnsi="Times New Roman" w:cs="Times New Roman"/>
                <w:sz w:val="24"/>
                <w:szCs w:val="24"/>
              </w:rPr>
            </w:pPr>
          </w:p>
        </w:tc>
      </w:tr>
      <w:tr w:rsidR="008E5A41" w:rsidRPr="00B60C4A" w:rsidTr="00D50E79">
        <w:tc>
          <w:tcPr>
            <w:tcW w:w="988" w:type="dxa"/>
          </w:tcPr>
          <w:p w:rsidR="008E5A41" w:rsidRPr="00B60C4A" w:rsidRDefault="00D50E79" w:rsidP="00235EC6">
            <w:pPr>
              <w:rPr>
                <w:rFonts w:ascii="Times New Roman" w:hAnsi="Times New Roman" w:cs="Times New Roman"/>
                <w:sz w:val="24"/>
                <w:szCs w:val="24"/>
              </w:rPr>
            </w:pPr>
            <w:r>
              <w:rPr>
                <w:rFonts w:ascii="Times New Roman" w:hAnsi="Times New Roman" w:cs="Times New Roman"/>
                <w:sz w:val="24"/>
                <w:szCs w:val="24"/>
              </w:rPr>
              <w:t>25</w:t>
            </w:r>
          </w:p>
        </w:tc>
        <w:tc>
          <w:tcPr>
            <w:tcW w:w="6917" w:type="dxa"/>
          </w:tcPr>
          <w:p w:rsidR="008E5A41" w:rsidRPr="00B60C4A" w:rsidRDefault="008E5A41" w:rsidP="00235EC6">
            <w:pPr>
              <w:rPr>
                <w:rFonts w:ascii="Times New Roman" w:hAnsi="Times New Roman" w:cs="Times New Roman"/>
                <w:sz w:val="24"/>
                <w:szCs w:val="24"/>
              </w:rPr>
            </w:pPr>
            <w:r w:rsidRPr="00B60C4A">
              <w:rPr>
                <w:rFonts w:ascii="Times New Roman" w:hAnsi="Times New Roman" w:cs="Times New Roman"/>
                <w:sz w:val="24"/>
                <w:szCs w:val="24"/>
              </w:rPr>
              <w:t>Решение комбинаторных задач.</w:t>
            </w:r>
          </w:p>
        </w:tc>
        <w:tc>
          <w:tcPr>
            <w:tcW w:w="1134" w:type="dxa"/>
          </w:tcPr>
          <w:p w:rsidR="008E5A41" w:rsidRPr="00B60C4A" w:rsidRDefault="008E5A41" w:rsidP="00235EC6">
            <w:pPr>
              <w:rPr>
                <w:rFonts w:ascii="Times New Roman" w:hAnsi="Times New Roman" w:cs="Times New Roman"/>
                <w:sz w:val="24"/>
                <w:szCs w:val="24"/>
              </w:rPr>
            </w:pPr>
          </w:p>
        </w:tc>
        <w:tc>
          <w:tcPr>
            <w:tcW w:w="1134" w:type="dxa"/>
          </w:tcPr>
          <w:p w:rsidR="008E5A41" w:rsidRPr="00B60C4A" w:rsidRDefault="008E5A41" w:rsidP="00235EC6">
            <w:pPr>
              <w:rPr>
                <w:rFonts w:ascii="Times New Roman" w:hAnsi="Times New Roman" w:cs="Times New Roman"/>
                <w:sz w:val="24"/>
                <w:szCs w:val="24"/>
              </w:rPr>
            </w:pPr>
          </w:p>
        </w:tc>
      </w:tr>
      <w:tr w:rsidR="008E5A41" w:rsidRPr="00B60C4A" w:rsidTr="00D50E79">
        <w:tc>
          <w:tcPr>
            <w:tcW w:w="988" w:type="dxa"/>
          </w:tcPr>
          <w:p w:rsidR="008E5A41" w:rsidRPr="00B60C4A" w:rsidRDefault="00D50E79" w:rsidP="00235EC6">
            <w:pPr>
              <w:rPr>
                <w:rFonts w:ascii="Times New Roman" w:hAnsi="Times New Roman" w:cs="Times New Roman"/>
                <w:sz w:val="24"/>
                <w:szCs w:val="24"/>
              </w:rPr>
            </w:pPr>
            <w:r>
              <w:rPr>
                <w:rFonts w:ascii="Times New Roman" w:hAnsi="Times New Roman" w:cs="Times New Roman"/>
                <w:sz w:val="24"/>
                <w:szCs w:val="24"/>
              </w:rPr>
              <w:t>26</w:t>
            </w:r>
          </w:p>
        </w:tc>
        <w:tc>
          <w:tcPr>
            <w:tcW w:w="6917" w:type="dxa"/>
          </w:tcPr>
          <w:p w:rsidR="008E5A41" w:rsidRPr="00B60C4A" w:rsidRDefault="008E5A41" w:rsidP="00235EC6">
            <w:pPr>
              <w:rPr>
                <w:rFonts w:ascii="Times New Roman" w:hAnsi="Times New Roman" w:cs="Times New Roman"/>
                <w:sz w:val="24"/>
                <w:szCs w:val="24"/>
              </w:rPr>
            </w:pPr>
            <w:r w:rsidRPr="00B60C4A">
              <w:rPr>
                <w:rFonts w:ascii="Times New Roman" w:hAnsi="Times New Roman" w:cs="Times New Roman"/>
                <w:sz w:val="24"/>
                <w:szCs w:val="24"/>
              </w:rPr>
              <w:t>Табличное и графическое представление данных.</w:t>
            </w:r>
          </w:p>
        </w:tc>
        <w:tc>
          <w:tcPr>
            <w:tcW w:w="1134" w:type="dxa"/>
          </w:tcPr>
          <w:p w:rsidR="008E5A41" w:rsidRPr="00B60C4A" w:rsidRDefault="008E5A41" w:rsidP="00235EC6">
            <w:pPr>
              <w:rPr>
                <w:rFonts w:ascii="Times New Roman" w:hAnsi="Times New Roman" w:cs="Times New Roman"/>
                <w:sz w:val="24"/>
                <w:szCs w:val="24"/>
              </w:rPr>
            </w:pPr>
          </w:p>
        </w:tc>
        <w:tc>
          <w:tcPr>
            <w:tcW w:w="1134" w:type="dxa"/>
          </w:tcPr>
          <w:p w:rsidR="008E5A41" w:rsidRPr="00B60C4A" w:rsidRDefault="008E5A41" w:rsidP="00235EC6">
            <w:pPr>
              <w:rPr>
                <w:rFonts w:ascii="Times New Roman" w:hAnsi="Times New Roman" w:cs="Times New Roman"/>
                <w:sz w:val="24"/>
                <w:szCs w:val="24"/>
              </w:rPr>
            </w:pPr>
          </w:p>
        </w:tc>
      </w:tr>
      <w:tr w:rsidR="008E5A41" w:rsidRPr="00B60C4A" w:rsidTr="00D50E79">
        <w:tc>
          <w:tcPr>
            <w:tcW w:w="988" w:type="dxa"/>
          </w:tcPr>
          <w:p w:rsidR="008E5A41" w:rsidRPr="00B60C4A" w:rsidRDefault="00D50E79" w:rsidP="00235EC6">
            <w:pPr>
              <w:rPr>
                <w:rFonts w:ascii="Times New Roman" w:hAnsi="Times New Roman" w:cs="Times New Roman"/>
                <w:sz w:val="24"/>
                <w:szCs w:val="24"/>
              </w:rPr>
            </w:pPr>
            <w:r>
              <w:rPr>
                <w:rFonts w:ascii="Times New Roman" w:hAnsi="Times New Roman" w:cs="Times New Roman"/>
                <w:sz w:val="24"/>
                <w:szCs w:val="24"/>
              </w:rPr>
              <w:t>27</w:t>
            </w:r>
          </w:p>
        </w:tc>
        <w:tc>
          <w:tcPr>
            <w:tcW w:w="6917" w:type="dxa"/>
          </w:tcPr>
          <w:p w:rsidR="008E5A41" w:rsidRPr="00B60C4A" w:rsidRDefault="008E5A41" w:rsidP="00235EC6">
            <w:pPr>
              <w:rPr>
                <w:rFonts w:ascii="Times New Roman" w:hAnsi="Times New Roman" w:cs="Times New Roman"/>
                <w:sz w:val="24"/>
                <w:szCs w:val="24"/>
              </w:rPr>
            </w:pPr>
            <w:r w:rsidRPr="00B60C4A">
              <w:rPr>
                <w:rFonts w:ascii="Times New Roman" w:hAnsi="Times New Roman" w:cs="Times New Roman"/>
                <w:sz w:val="24"/>
                <w:szCs w:val="24"/>
              </w:rPr>
              <w:t>Элементы теории вероятностей.</w:t>
            </w:r>
          </w:p>
        </w:tc>
        <w:tc>
          <w:tcPr>
            <w:tcW w:w="1134" w:type="dxa"/>
          </w:tcPr>
          <w:p w:rsidR="008E5A41" w:rsidRPr="00B60C4A" w:rsidRDefault="008E5A41" w:rsidP="00235EC6">
            <w:pPr>
              <w:rPr>
                <w:rFonts w:ascii="Times New Roman" w:hAnsi="Times New Roman" w:cs="Times New Roman"/>
                <w:sz w:val="24"/>
                <w:szCs w:val="24"/>
              </w:rPr>
            </w:pPr>
          </w:p>
        </w:tc>
        <w:tc>
          <w:tcPr>
            <w:tcW w:w="1134" w:type="dxa"/>
          </w:tcPr>
          <w:p w:rsidR="008E5A41" w:rsidRPr="00B60C4A" w:rsidRDefault="008E5A41" w:rsidP="00235EC6">
            <w:pPr>
              <w:rPr>
                <w:rFonts w:ascii="Times New Roman" w:hAnsi="Times New Roman" w:cs="Times New Roman"/>
                <w:sz w:val="24"/>
                <w:szCs w:val="24"/>
              </w:rPr>
            </w:pPr>
          </w:p>
        </w:tc>
      </w:tr>
      <w:tr w:rsidR="008E5A41" w:rsidRPr="00B60C4A" w:rsidTr="00D50E79">
        <w:tc>
          <w:tcPr>
            <w:tcW w:w="988" w:type="dxa"/>
          </w:tcPr>
          <w:p w:rsidR="008E5A41" w:rsidRPr="00B60C4A" w:rsidRDefault="00D50E79" w:rsidP="00235EC6">
            <w:pPr>
              <w:rPr>
                <w:rFonts w:ascii="Times New Roman" w:hAnsi="Times New Roman" w:cs="Times New Roman"/>
                <w:sz w:val="24"/>
                <w:szCs w:val="24"/>
              </w:rPr>
            </w:pPr>
            <w:r>
              <w:rPr>
                <w:rFonts w:ascii="Times New Roman" w:hAnsi="Times New Roman" w:cs="Times New Roman"/>
                <w:sz w:val="24"/>
                <w:szCs w:val="24"/>
              </w:rPr>
              <w:t>28</w:t>
            </w:r>
          </w:p>
        </w:tc>
        <w:tc>
          <w:tcPr>
            <w:tcW w:w="6917" w:type="dxa"/>
          </w:tcPr>
          <w:p w:rsidR="008E5A41" w:rsidRPr="00B60C4A" w:rsidRDefault="008E5A41" w:rsidP="00235EC6">
            <w:pPr>
              <w:rPr>
                <w:rFonts w:ascii="Times New Roman" w:hAnsi="Times New Roman" w:cs="Times New Roman"/>
                <w:sz w:val="24"/>
                <w:szCs w:val="24"/>
              </w:rPr>
            </w:pPr>
            <w:r w:rsidRPr="00B60C4A">
              <w:rPr>
                <w:rFonts w:ascii="Times New Roman" w:hAnsi="Times New Roman" w:cs="Times New Roman"/>
                <w:sz w:val="24"/>
                <w:szCs w:val="24"/>
              </w:rPr>
              <w:t>Вероятности событий.</w:t>
            </w:r>
          </w:p>
        </w:tc>
        <w:tc>
          <w:tcPr>
            <w:tcW w:w="1134" w:type="dxa"/>
          </w:tcPr>
          <w:p w:rsidR="008E5A41" w:rsidRPr="00B60C4A" w:rsidRDefault="008E5A41" w:rsidP="00235EC6">
            <w:pPr>
              <w:rPr>
                <w:rFonts w:ascii="Times New Roman" w:hAnsi="Times New Roman" w:cs="Times New Roman"/>
                <w:sz w:val="24"/>
                <w:szCs w:val="24"/>
              </w:rPr>
            </w:pPr>
          </w:p>
        </w:tc>
        <w:tc>
          <w:tcPr>
            <w:tcW w:w="1134" w:type="dxa"/>
          </w:tcPr>
          <w:p w:rsidR="008E5A41" w:rsidRPr="00B60C4A" w:rsidRDefault="008E5A41" w:rsidP="00235EC6">
            <w:pPr>
              <w:rPr>
                <w:rFonts w:ascii="Times New Roman" w:hAnsi="Times New Roman" w:cs="Times New Roman"/>
                <w:sz w:val="24"/>
                <w:szCs w:val="24"/>
              </w:rPr>
            </w:pPr>
          </w:p>
        </w:tc>
      </w:tr>
      <w:tr w:rsidR="008E5A41" w:rsidRPr="00B60C4A" w:rsidTr="00D50E79">
        <w:tc>
          <w:tcPr>
            <w:tcW w:w="988" w:type="dxa"/>
          </w:tcPr>
          <w:p w:rsidR="008E5A41" w:rsidRPr="00B60C4A" w:rsidRDefault="00D50E79" w:rsidP="00235EC6">
            <w:pPr>
              <w:rPr>
                <w:rFonts w:ascii="Times New Roman" w:hAnsi="Times New Roman" w:cs="Times New Roman"/>
                <w:sz w:val="24"/>
                <w:szCs w:val="24"/>
              </w:rPr>
            </w:pPr>
            <w:r>
              <w:rPr>
                <w:rFonts w:ascii="Times New Roman" w:hAnsi="Times New Roman" w:cs="Times New Roman"/>
                <w:sz w:val="24"/>
                <w:szCs w:val="24"/>
              </w:rPr>
              <w:t>29</w:t>
            </w:r>
          </w:p>
        </w:tc>
        <w:tc>
          <w:tcPr>
            <w:tcW w:w="6917" w:type="dxa"/>
          </w:tcPr>
          <w:p w:rsidR="008E5A41" w:rsidRPr="00B60C4A" w:rsidRDefault="008E5A41" w:rsidP="00235EC6">
            <w:pPr>
              <w:rPr>
                <w:rFonts w:ascii="Times New Roman" w:hAnsi="Times New Roman" w:cs="Times New Roman"/>
                <w:sz w:val="24"/>
                <w:szCs w:val="24"/>
              </w:rPr>
            </w:pPr>
            <w:r w:rsidRPr="00B60C4A">
              <w:rPr>
                <w:rFonts w:ascii="Times New Roman" w:hAnsi="Times New Roman" w:cs="Times New Roman"/>
                <w:sz w:val="24"/>
                <w:szCs w:val="24"/>
              </w:rPr>
              <w:t>Примеры использования вероятностей и статистики при решении прикладных задач.</w:t>
            </w:r>
          </w:p>
        </w:tc>
        <w:tc>
          <w:tcPr>
            <w:tcW w:w="1134" w:type="dxa"/>
          </w:tcPr>
          <w:p w:rsidR="008E5A41" w:rsidRPr="00B60C4A" w:rsidRDefault="008E5A41" w:rsidP="00235EC6">
            <w:pPr>
              <w:rPr>
                <w:rFonts w:ascii="Times New Roman" w:hAnsi="Times New Roman" w:cs="Times New Roman"/>
                <w:sz w:val="24"/>
                <w:szCs w:val="24"/>
              </w:rPr>
            </w:pPr>
          </w:p>
        </w:tc>
        <w:tc>
          <w:tcPr>
            <w:tcW w:w="1134" w:type="dxa"/>
          </w:tcPr>
          <w:p w:rsidR="008E5A41" w:rsidRPr="00B60C4A" w:rsidRDefault="008E5A41" w:rsidP="00235EC6">
            <w:pPr>
              <w:rPr>
                <w:rFonts w:ascii="Times New Roman" w:hAnsi="Times New Roman" w:cs="Times New Roman"/>
                <w:sz w:val="24"/>
                <w:szCs w:val="24"/>
              </w:rPr>
            </w:pPr>
          </w:p>
        </w:tc>
      </w:tr>
      <w:tr w:rsidR="008E5A41" w:rsidRPr="00B60C4A" w:rsidTr="00D50E79">
        <w:tc>
          <w:tcPr>
            <w:tcW w:w="10173" w:type="dxa"/>
            <w:gridSpan w:val="4"/>
            <w:vAlign w:val="center"/>
          </w:tcPr>
          <w:p w:rsidR="008E5A41" w:rsidRPr="00B60C4A" w:rsidRDefault="008E5A41" w:rsidP="00E03DE7">
            <w:pPr>
              <w:jc w:val="center"/>
              <w:rPr>
                <w:rFonts w:ascii="Times New Roman" w:hAnsi="Times New Roman" w:cs="Times New Roman"/>
                <w:b/>
                <w:sz w:val="24"/>
                <w:szCs w:val="24"/>
              </w:rPr>
            </w:pPr>
            <w:r>
              <w:rPr>
                <w:rFonts w:ascii="Times New Roman" w:hAnsi="Times New Roman" w:cs="Times New Roman"/>
                <w:b/>
                <w:sz w:val="24"/>
                <w:szCs w:val="24"/>
              </w:rPr>
              <w:t xml:space="preserve">Экономические задачи </w:t>
            </w:r>
          </w:p>
        </w:tc>
      </w:tr>
      <w:tr w:rsidR="008E5A41" w:rsidRPr="00B60C4A" w:rsidTr="00D50E79">
        <w:tc>
          <w:tcPr>
            <w:tcW w:w="988" w:type="dxa"/>
          </w:tcPr>
          <w:p w:rsidR="008E5A41" w:rsidRPr="00B60C4A" w:rsidRDefault="00D50E79" w:rsidP="00235EC6">
            <w:pPr>
              <w:rPr>
                <w:rFonts w:ascii="Times New Roman" w:hAnsi="Times New Roman" w:cs="Times New Roman"/>
                <w:sz w:val="24"/>
                <w:szCs w:val="24"/>
              </w:rPr>
            </w:pPr>
            <w:r>
              <w:rPr>
                <w:rFonts w:ascii="Times New Roman" w:hAnsi="Times New Roman" w:cs="Times New Roman"/>
                <w:sz w:val="24"/>
                <w:szCs w:val="24"/>
              </w:rPr>
              <w:t>30</w:t>
            </w:r>
          </w:p>
        </w:tc>
        <w:tc>
          <w:tcPr>
            <w:tcW w:w="6917" w:type="dxa"/>
          </w:tcPr>
          <w:p w:rsidR="008E5A41" w:rsidRPr="00B60C4A" w:rsidRDefault="008E5A41" w:rsidP="00235EC6">
            <w:pPr>
              <w:rPr>
                <w:rFonts w:ascii="Times New Roman" w:hAnsi="Times New Roman" w:cs="Times New Roman"/>
                <w:sz w:val="24"/>
                <w:szCs w:val="24"/>
              </w:rPr>
            </w:pPr>
            <w:r w:rsidRPr="00B60C4A">
              <w:rPr>
                <w:rFonts w:ascii="Times New Roman" w:hAnsi="Times New Roman" w:cs="Times New Roman"/>
                <w:sz w:val="24"/>
                <w:szCs w:val="24"/>
              </w:rPr>
              <w:t>Экономические задачи. Их виды.</w:t>
            </w:r>
          </w:p>
        </w:tc>
        <w:tc>
          <w:tcPr>
            <w:tcW w:w="1134" w:type="dxa"/>
          </w:tcPr>
          <w:p w:rsidR="008E5A41" w:rsidRPr="00B60C4A" w:rsidRDefault="008E5A41" w:rsidP="00235EC6">
            <w:pPr>
              <w:rPr>
                <w:rFonts w:ascii="Times New Roman" w:hAnsi="Times New Roman" w:cs="Times New Roman"/>
                <w:sz w:val="24"/>
                <w:szCs w:val="24"/>
              </w:rPr>
            </w:pPr>
          </w:p>
        </w:tc>
        <w:tc>
          <w:tcPr>
            <w:tcW w:w="1134" w:type="dxa"/>
          </w:tcPr>
          <w:p w:rsidR="008E5A41" w:rsidRPr="00B60C4A" w:rsidRDefault="008E5A41" w:rsidP="00235EC6">
            <w:pPr>
              <w:rPr>
                <w:rFonts w:ascii="Times New Roman" w:hAnsi="Times New Roman" w:cs="Times New Roman"/>
                <w:sz w:val="24"/>
                <w:szCs w:val="24"/>
              </w:rPr>
            </w:pPr>
          </w:p>
        </w:tc>
      </w:tr>
      <w:tr w:rsidR="008E5A41" w:rsidRPr="00B60C4A" w:rsidTr="00D50E79">
        <w:tc>
          <w:tcPr>
            <w:tcW w:w="988" w:type="dxa"/>
          </w:tcPr>
          <w:p w:rsidR="008E5A41" w:rsidRPr="00B60C4A" w:rsidRDefault="00D50E79" w:rsidP="00235EC6">
            <w:pPr>
              <w:rPr>
                <w:rFonts w:ascii="Times New Roman" w:hAnsi="Times New Roman" w:cs="Times New Roman"/>
                <w:sz w:val="24"/>
                <w:szCs w:val="24"/>
              </w:rPr>
            </w:pPr>
            <w:r>
              <w:rPr>
                <w:rFonts w:ascii="Times New Roman" w:hAnsi="Times New Roman" w:cs="Times New Roman"/>
                <w:sz w:val="24"/>
                <w:szCs w:val="24"/>
              </w:rPr>
              <w:t>31</w:t>
            </w:r>
          </w:p>
        </w:tc>
        <w:tc>
          <w:tcPr>
            <w:tcW w:w="6917" w:type="dxa"/>
          </w:tcPr>
          <w:p w:rsidR="008E5A41" w:rsidRPr="00B60C4A" w:rsidRDefault="008E5A41" w:rsidP="00235EC6">
            <w:pPr>
              <w:rPr>
                <w:rFonts w:ascii="Times New Roman" w:hAnsi="Times New Roman" w:cs="Times New Roman"/>
                <w:sz w:val="24"/>
                <w:szCs w:val="24"/>
              </w:rPr>
            </w:pPr>
            <w:r w:rsidRPr="00B60C4A">
              <w:rPr>
                <w:rFonts w:ascii="Times New Roman" w:hAnsi="Times New Roman" w:cs="Times New Roman"/>
                <w:sz w:val="24"/>
                <w:szCs w:val="24"/>
              </w:rPr>
              <w:t>Экономические задачи на кредиты.</w:t>
            </w:r>
          </w:p>
        </w:tc>
        <w:tc>
          <w:tcPr>
            <w:tcW w:w="1134" w:type="dxa"/>
          </w:tcPr>
          <w:p w:rsidR="008E5A41" w:rsidRPr="00B60C4A" w:rsidRDefault="008E5A41" w:rsidP="00235EC6">
            <w:pPr>
              <w:rPr>
                <w:rFonts w:ascii="Times New Roman" w:hAnsi="Times New Roman" w:cs="Times New Roman"/>
                <w:sz w:val="24"/>
                <w:szCs w:val="24"/>
              </w:rPr>
            </w:pPr>
          </w:p>
        </w:tc>
        <w:tc>
          <w:tcPr>
            <w:tcW w:w="1134" w:type="dxa"/>
          </w:tcPr>
          <w:p w:rsidR="008E5A41" w:rsidRPr="00B60C4A" w:rsidRDefault="008E5A41" w:rsidP="00235EC6">
            <w:pPr>
              <w:rPr>
                <w:rFonts w:ascii="Times New Roman" w:hAnsi="Times New Roman" w:cs="Times New Roman"/>
                <w:sz w:val="24"/>
                <w:szCs w:val="24"/>
              </w:rPr>
            </w:pPr>
          </w:p>
        </w:tc>
      </w:tr>
      <w:tr w:rsidR="008E5A41" w:rsidRPr="00B60C4A" w:rsidTr="00D50E79">
        <w:tc>
          <w:tcPr>
            <w:tcW w:w="988" w:type="dxa"/>
          </w:tcPr>
          <w:p w:rsidR="008E5A41" w:rsidRPr="00B60C4A" w:rsidRDefault="00D50E79" w:rsidP="00235EC6">
            <w:pPr>
              <w:rPr>
                <w:rFonts w:ascii="Times New Roman" w:hAnsi="Times New Roman" w:cs="Times New Roman"/>
                <w:sz w:val="24"/>
                <w:szCs w:val="24"/>
              </w:rPr>
            </w:pPr>
            <w:r>
              <w:rPr>
                <w:rFonts w:ascii="Times New Roman" w:hAnsi="Times New Roman" w:cs="Times New Roman"/>
                <w:sz w:val="24"/>
                <w:szCs w:val="24"/>
              </w:rPr>
              <w:t>32</w:t>
            </w:r>
          </w:p>
        </w:tc>
        <w:tc>
          <w:tcPr>
            <w:tcW w:w="6917" w:type="dxa"/>
          </w:tcPr>
          <w:p w:rsidR="008E5A41" w:rsidRPr="00B60C4A" w:rsidRDefault="008E5A41" w:rsidP="00235EC6">
            <w:pPr>
              <w:rPr>
                <w:rFonts w:ascii="Times New Roman" w:hAnsi="Times New Roman" w:cs="Times New Roman"/>
                <w:sz w:val="24"/>
                <w:szCs w:val="24"/>
              </w:rPr>
            </w:pPr>
            <w:r w:rsidRPr="00B60C4A">
              <w:rPr>
                <w:rFonts w:ascii="Times New Roman" w:hAnsi="Times New Roman" w:cs="Times New Roman"/>
                <w:sz w:val="24"/>
                <w:szCs w:val="24"/>
              </w:rPr>
              <w:t>Экономические задачи на налоги.</w:t>
            </w:r>
          </w:p>
        </w:tc>
        <w:tc>
          <w:tcPr>
            <w:tcW w:w="1134" w:type="dxa"/>
          </w:tcPr>
          <w:p w:rsidR="008E5A41" w:rsidRPr="00B60C4A" w:rsidRDefault="008E5A41" w:rsidP="00235EC6">
            <w:pPr>
              <w:rPr>
                <w:rFonts w:ascii="Times New Roman" w:hAnsi="Times New Roman" w:cs="Times New Roman"/>
                <w:sz w:val="24"/>
                <w:szCs w:val="24"/>
              </w:rPr>
            </w:pPr>
          </w:p>
        </w:tc>
        <w:tc>
          <w:tcPr>
            <w:tcW w:w="1134" w:type="dxa"/>
          </w:tcPr>
          <w:p w:rsidR="008E5A41" w:rsidRPr="00B60C4A" w:rsidRDefault="008E5A41" w:rsidP="00235EC6">
            <w:pPr>
              <w:rPr>
                <w:rFonts w:ascii="Times New Roman" w:hAnsi="Times New Roman" w:cs="Times New Roman"/>
                <w:sz w:val="24"/>
                <w:szCs w:val="24"/>
              </w:rPr>
            </w:pPr>
          </w:p>
        </w:tc>
      </w:tr>
      <w:tr w:rsidR="008E5A41" w:rsidRPr="00B60C4A" w:rsidTr="00D50E79">
        <w:tc>
          <w:tcPr>
            <w:tcW w:w="988" w:type="dxa"/>
          </w:tcPr>
          <w:p w:rsidR="008E5A41" w:rsidRDefault="00D50E79" w:rsidP="00235EC6">
            <w:pPr>
              <w:rPr>
                <w:rFonts w:ascii="Times New Roman" w:hAnsi="Times New Roman" w:cs="Times New Roman"/>
                <w:sz w:val="24"/>
                <w:szCs w:val="24"/>
              </w:rPr>
            </w:pPr>
            <w:r>
              <w:rPr>
                <w:rFonts w:ascii="Times New Roman" w:hAnsi="Times New Roman" w:cs="Times New Roman"/>
                <w:sz w:val="24"/>
                <w:szCs w:val="24"/>
              </w:rPr>
              <w:t>33</w:t>
            </w:r>
          </w:p>
        </w:tc>
        <w:tc>
          <w:tcPr>
            <w:tcW w:w="6917" w:type="dxa"/>
          </w:tcPr>
          <w:p w:rsidR="008E5A41" w:rsidRPr="00B60C4A" w:rsidRDefault="008E5A41" w:rsidP="00235EC6">
            <w:pPr>
              <w:rPr>
                <w:rFonts w:ascii="Times New Roman" w:hAnsi="Times New Roman" w:cs="Times New Roman"/>
                <w:sz w:val="24"/>
                <w:szCs w:val="24"/>
              </w:rPr>
            </w:pPr>
            <w:r>
              <w:rPr>
                <w:rFonts w:ascii="Times New Roman" w:hAnsi="Times New Roman" w:cs="Times New Roman"/>
                <w:sz w:val="24"/>
                <w:szCs w:val="24"/>
              </w:rPr>
              <w:t>Подведение итогов. Пробный экзамен.</w:t>
            </w:r>
          </w:p>
        </w:tc>
        <w:tc>
          <w:tcPr>
            <w:tcW w:w="1134" w:type="dxa"/>
          </w:tcPr>
          <w:p w:rsidR="008E5A41" w:rsidRPr="00B60C4A" w:rsidRDefault="008E5A41" w:rsidP="00235EC6">
            <w:pPr>
              <w:rPr>
                <w:rFonts w:ascii="Times New Roman" w:hAnsi="Times New Roman" w:cs="Times New Roman"/>
                <w:sz w:val="24"/>
                <w:szCs w:val="24"/>
              </w:rPr>
            </w:pPr>
          </w:p>
        </w:tc>
        <w:tc>
          <w:tcPr>
            <w:tcW w:w="1134" w:type="dxa"/>
          </w:tcPr>
          <w:p w:rsidR="008E5A41" w:rsidRPr="00B60C4A" w:rsidRDefault="008E5A41" w:rsidP="00235EC6">
            <w:pPr>
              <w:rPr>
                <w:rFonts w:ascii="Times New Roman" w:hAnsi="Times New Roman" w:cs="Times New Roman"/>
                <w:sz w:val="24"/>
                <w:szCs w:val="24"/>
              </w:rPr>
            </w:pPr>
          </w:p>
        </w:tc>
      </w:tr>
    </w:tbl>
    <w:p w:rsidR="0064738C" w:rsidRDefault="0064738C" w:rsidP="008E5A41">
      <w:pPr>
        <w:spacing w:line="240" w:lineRule="auto"/>
        <w:jc w:val="center"/>
        <w:rPr>
          <w:rFonts w:ascii="Times New Roman" w:hAnsi="Times New Roman" w:cs="Times New Roman"/>
          <w:b/>
          <w:sz w:val="28"/>
          <w:szCs w:val="24"/>
        </w:rPr>
      </w:pPr>
      <w:r>
        <w:rPr>
          <w:rFonts w:ascii="Times New Roman" w:hAnsi="Times New Roman" w:cs="Times New Roman"/>
          <w:b/>
          <w:sz w:val="28"/>
          <w:szCs w:val="24"/>
        </w:rPr>
        <w:br w:type="page"/>
      </w:r>
    </w:p>
    <w:p w:rsidR="008E5A41" w:rsidRPr="00DD2567" w:rsidRDefault="008E5A41" w:rsidP="008E5A41">
      <w:pPr>
        <w:spacing w:line="240" w:lineRule="auto"/>
        <w:jc w:val="center"/>
        <w:rPr>
          <w:rFonts w:ascii="Times New Roman" w:hAnsi="Times New Roman" w:cs="Times New Roman"/>
          <w:b/>
          <w:sz w:val="28"/>
          <w:szCs w:val="24"/>
        </w:rPr>
      </w:pPr>
    </w:p>
    <w:p w:rsidR="008E5A41" w:rsidRPr="008E5A41" w:rsidRDefault="008E5A41" w:rsidP="008E5A41">
      <w:pPr>
        <w:pStyle w:val="a3"/>
        <w:numPr>
          <w:ilvl w:val="0"/>
          <w:numId w:val="25"/>
        </w:numPr>
        <w:jc w:val="center"/>
        <w:rPr>
          <w:rFonts w:ascii="Times New Roman" w:hAnsi="Times New Roman" w:cs="Times New Roman"/>
          <w:b/>
          <w:sz w:val="24"/>
          <w:szCs w:val="24"/>
        </w:rPr>
      </w:pPr>
      <w:r w:rsidRPr="008E5A41">
        <w:rPr>
          <w:rFonts w:ascii="Times New Roman" w:hAnsi="Times New Roman" w:cs="Times New Roman"/>
          <w:b/>
          <w:sz w:val="24"/>
          <w:szCs w:val="24"/>
        </w:rPr>
        <w:t>Оценочные материалы</w:t>
      </w:r>
    </w:p>
    <w:p w:rsidR="008E5A41" w:rsidRPr="00B60C4A" w:rsidRDefault="008E5A41" w:rsidP="008E5A41">
      <w:pPr>
        <w:spacing w:after="0" w:line="240" w:lineRule="auto"/>
        <w:rPr>
          <w:rFonts w:ascii="Times New Roman" w:hAnsi="Times New Roman" w:cs="Times New Roman"/>
          <w:sz w:val="24"/>
          <w:szCs w:val="24"/>
        </w:rPr>
      </w:pPr>
      <w:r w:rsidRPr="00B60C4A">
        <w:rPr>
          <w:rFonts w:ascii="Times New Roman" w:hAnsi="Times New Roman" w:cs="Times New Roman"/>
          <w:sz w:val="24"/>
          <w:szCs w:val="24"/>
        </w:rPr>
        <w:t xml:space="preserve">В результате изучения </w:t>
      </w:r>
      <w:r w:rsidR="0064738C">
        <w:rPr>
          <w:rFonts w:ascii="Times New Roman" w:hAnsi="Times New Roman" w:cs="Times New Roman"/>
          <w:sz w:val="24"/>
          <w:szCs w:val="24"/>
        </w:rPr>
        <w:t>ДООП</w:t>
      </w:r>
      <w:r w:rsidRPr="00B60C4A">
        <w:rPr>
          <w:rFonts w:ascii="Times New Roman" w:hAnsi="Times New Roman" w:cs="Times New Roman"/>
          <w:sz w:val="24"/>
          <w:szCs w:val="24"/>
        </w:rPr>
        <w:t xml:space="preserve"> ученик должен знать /понимать/ уметь</w:t>
      </w:r>
      <w:r>
        <w:rPr>
          <w:rFonts w:ascii="Times New Roman" w:hAnsi="Times New Roman" w:cs="Times New Roman"/>
          <w:sz w:val="24"/>
          <w:szCs w:val="24"/>
        </w:rPr>
        <w:t>:</w:t>
      </w:r>
    </w:p>
    <w:p w:rsidR="008E5A41" w:rsidRPr="00B60C4A" w:rsidRDefault="008E5A41" w:rsidP="008E5A41">
      <w:pPr>
        <w:pStyle w:val="a3"/>
        <w:numPr>
          <w:ilvl w:val="0"/>
          <w:numId w:val="17"/>
        </w:numPr>
        <w:spacing w:after="0" w:line="240" w:lineRule="auto"/>
        <w:rPr>
          <w:rFonts w:ascii="Times New Roman" w:hAnsi="Times New Roman" w:cs="Times New Roman"/>
          <w:sz w:val="24"/>
          <w:szCs w:val="24"/>
        </w:rPr>
      </w:pPr>
      <w:r w:rsidRPr="00B60C4A">
        <w:rPr>
          <w:rFonts w:ascii="Times New Roman" w:hAnsi="Times New Roman" w:cs="Times New Roman"/>
          <w:sz w:val="24"/>
          <w:szCs w:val="24"/>
        </w:rPr>
        <w:t xml:space="preserve">овладеть математическими знаниями; </w:t>
      </w:r>
    </w:p>
    <w:p w:rsidR="008E5A41" w:rsidRPr="00B60C4A" w:rsidRDefault="008E5A41" w:rsidP="008E5A41">
      <w:pPr>
        <w:pStyle w:val="a3"/>
        <w:numPr>
          <w:ilvl w:val="0"/>
          <w:numId w:val="17"/>
        </w:numPr>
        <w:spacing w:after="0" w:line="240" w:lineRule="auto"/>
        <w:rPr>
          <w:rFonts w:ascii="Times New Roman" w:hAnsi="Times New Roman" w:cs="Times New Roman"/>
          <w:sz w:val="24"/>
          <w:szCs w:val="24"/>
        </w:rPr>
      </w:pPr>
      <w:r w:rsidRPr="00B60C4A">
        <w:rPr>
          <w:rFonts w:ascii="Times New Roman" w:hAnsi="Times New Roman" w:cs="Times New Roman"/>
          <w:sz w:val="24"/>
          <w:szCs w:val="24"/>
        </w:rPr>
        <w:t>усвоить аппарат уравнений и неравенств, как основного средства математического моделирования прикладных задач;</w:t>
      </w:r>
    </w:p>
    <w:p w:rsidR="008E5A41" w:rsidRPr="00B60C4A" w:rsidRDefault="008E5A41" w:rsidP="008E5A41">
      <w:pPr>
        <w:pStyle w:val="a3"/>
        <w:numPr>
          <w:ilvl w:val="0"/>
          <w:numId w:val="17"/>
        </w:numPr>
        <w:spacing w:after="0" w:line="240" w:lineRule="auto"/>
        <w:rPr>
          <w:rFonts w:ascii="Times New Roman" w:hAnsi="Times New Roman" w:cs="Times New Roman"/>
          <w:sz w:val="24"/>
          <w:szCs w:val="24"/>
        </w:rPr>
      </w:pPr>
      <w:r w:rsidRPr="00B60C4A">
        <w:rPr>
          <w:rFonts w:ascii="Times New Roman" w:hAnsi="Times New Roman" w:cs="Times New Roman"/>
          <w:sz w:val="24"/>
          <w:szCs w:val="24"/>
        </w:rPr>
        <w:t>изучить методы решения планиметрических задач;</w:t>
      </w:r>
    </w:p>
    <w:p w:rsidR="008E5A41" w:rsidRPr="00B60C4A" w:rsidRDefault="008E5A41" w:rsidP="008E5A41">
      <w:pPr>
        <w:pStyle w:val="a3"/>
        <w:numPr>
          <w:ilvl w:val="0"/>
          <w:numId w:val="17"/>
        </w:numPr>
        <w:spacing w:after="0" w:line="240" w:lineRule="auto"/>
        <w:rPr>
          <w:rFonts w:ascii="Times New Roman" w:hAnsi="Times New Roman" w:cs="Times New Roman"/>
          <w:sz w:val="24"/>
          <w:szCs w:val="24"/>
        </w:rPr>
      </w:pPr>
      <w:r w:rsidRPr="00B60C4A">
        <w:rPr>
          <w:rFonts w:ascii="Times New Roman" w:hAnsi="Times New Roman" w:cs="Times New Roman"/>
          <w:sz w:val="24"/>
          <w:szCs w:val="24"/>
        </w:rPr>
        <w:t>систематизировать по методам решений всех типов задач по тригонометрии;</w:t>
      </w:r>
    </w:p>
    <w:p w:rsidR="008E5A41" w:rsidRPr="00B60C4A" w:rsidRDefault="008E5A41" w:rsidP="008E5A41">
      <w:pPr>
        <w:pStyle w:val="a3"/>
        <w:numPr>
          <w:ilvl w:val="0"/>
          <w:numId w:val="17"/>
        </w:numPr>
        <w:spacing w:after="0" w:line="240" w:lineRule="auto"/>
        <w:rPr>
          <w:rFonts w:ascii="Times New Roman" w:hAnsi="Times New Roman" w:cs="Times New Roman"/>
          <w:sz w:val="24"/>
          <w:szCs w:val="24"/>
        </w:rPr>
      </w:pPr>
      <w:r w:rsidRPr="00B60C4A">
        <w:rPr>
          <w:rFonts w:ascii="Times New Roman" w:hAnsi="Times New Roman" w:cs="Times New Roman"/>
          <w:sz w:val="24"/>
          <w:szCs w:val="24"/>
        </w:rPr>
        <w:t>изучить свойства геометрических тел в пространстве, развить пространственные представления, усвоить способы вычисления практически важных геометрических величин и дальнейшее развитие логического мышления;</w:t>
      </w:r>
    </w:p>
    <w:p w:rsidR="008E5A41" w:rsidRPr="00B60C4A" w:rsidRDefault="008E5A41" w:rsidP="008E5A41">
      <w:pPr>
        <w:pStyle w:val="a3"/>
        <w:numPr>
          <w:ilvl w:val="0"/>
          <w:numId w:val="17"/>
        </w:numPr>
        <w:spacing w:after="0" w:line="240" w:lineRule="auto"/>
        <w:rPr>
          <w:rFonts w:ascii="Times New Roman" w:hAnsi="Times New Roman" w:cs="Times New Roman"/>
          <w:sz w:val="24"/>
          <w:szCs w:val="24"/>
        </w:rPr>
      </w:pPr>
      <w:r w:rsidRPr="00B60C4A">
        <w:rPr>
          <w:rFonts w:ascii="Times New Roman" w:hAnsi="Times New Roman" w:cs="Times New Roman"/>
          <w:sz w:val="24"/>
          <w:szCs w:val="24"/>
        </w:rPr>
        <w:t>изучить функции как важнейшего математического объекта средствами алгебры и математического анализа, раскрыть политехническое и прикладное значение общих методов математики, связанных с исследованием функций;</w:t>
      </w:r>
    </w:p>
    <w:p w:rsidR="008E5A41" w:rsidRPr="00B60C4A" w:rsidRDefault="008E5A41" w:rsidP="008E5A41">
      <w:pPr>
        <w:pStyle w:val="a3"/>
        <w:numPr>
          <w:ilvl w:val="0"/>
          <w:numId w:val="17"/>
        </w:numPr>
        <w:spacing w:after="0" w:line="240" w:lineRule="auto"/>
        <w:rPr>
          <w:rFonts w:ascii="Times New Roman" w:hAnsi="Times New Roman" w:cs="Times New Roman"/>
          <w:sz w:val="24"/>
          <w:szCs w:val="24"/>
        </w:rPr>
      </w:pPr>
      <w:r w:rsidRPr="00B60C4A">
        <w:rPr>
          <w:rFonts w:ascii="Times New Roman" w:hAnsi="Times New Roman" w:cs="Times New Roman"/>
          <w:sz w:val="24"/>
          <w:szCs w:val="24"/>
        </w:rPr>
        <w:t>сформировать качества мышления, характерные для математической деятельности;</w:t>
      </w:r>
    </w:p>
    <w:p w:rsidR="008E5A41" w:rsidRPr="00B60C4A" w:rsidRDefault="008E5A41" w:rsidP="008E5A41">
      <w:pPr>
        <w:pStyle w:val="a3"/>
        <w:numPr>
          <w:ilvl w:val="0"/>
          <w:numId w:val="17"/>
        </w:numPr>
        <w:spacing w:after="0" w:line="240" w:lineRule="auto"/>
        <w:rPr>
          <w:rFonts w:ascii="Times New Roman" w:hAnsi="Times New Roman" w:cs="Times New Roman"/>
          <w:sz w:val="24"/>
          <w:szCs w:val="24"/>
        </w:rPr>
      </w:pPr>
      <w:r w:rsidRPr="00B60C4A">
        <w:rPr>
          <w:rFonts w:ascii="Times New Roman" w:hAnsi="Times New Roman" w:cs="Times New Roman"/>
          <w:sz w:val="24"/>
          <w:szCs w:val="24"/>
        </w:rPr>
        <w:t>сформировать представление о методах математики;</w:t>
      </w:r>
    </w:p>
    <w:p w:rsidR="008E5A41" w:rsidRPr="00B60C4A" w:rsidRDefault="008E5A41" w:rsidP="008E5A41">
      <w:pPr>
        <w:pStyle w:val="a3"/>
        <w:numPr>
          <w:ilvl w:val="0"/>
          <w:numId w:val="17"/>
        </w:numPr>
        <w:spacing w:after="0" w:line="240" w:lineRule="auto"/>
        <w:rPr>
          <w:rFonts w:ascii="Times New Roman" w:hAnsi="Times New Roman" w:cs="Times New Roman"/>
          <w:sz w:val="24"/>
          <w:szCs w:val="24"/>
        </w:rPr>
      </w:pPr>
      <w:r w:rsidRPr="00B60C4A">
        <w:rPr>
          <w:rFonts w:ascii="Times New Roman" w:hAnsi="Times New Roman" w:cs="Times New Roman"/>
          <w:sz w:val="24"/>
          <w:szCs w:val="24"/>
        </w:rPr>
        <w:t>значение математической науки для решения задач, возникающих в теории и практике; широту и в то же время ограниченность применения математических методов к анализу и исследованию процессов и явлений в природе и обществе;</w:t>
      </w:r>
    </w:p>
    <w:p w:rsidR="008E5A41" w:rsidRPr="00B60C4A" w:rsidRDefault="008E5A41" w:rsidP="008E5A41">
      <w:pPr>
        <w:pStyle w:val="a3"/>
        <w:numPr>
          <w:ilvl w:val="0"/>
          <w:numId w:val="17"/>
        </w:numPr>
        <w:spacing w:after="0" w:line="240" w:lineRule="auto"/>
        <w:rPr>
          <w:rFonts w:ascii="Times New Roman" w:hAnsi="Times New Roman" w:cs="Times New Roman"/>
          <w:sz w:val="24"/>
          <w:szCs w:val="24"/>
        </w:rPr>
      </w:pPr>
      <w:r w:rsidRPr="00B60C4A">
        <w:rPr>
          <w:rFonts w:ascii="Times New Roman" w:hAnsi="Times New Roman" w:cs="Times New Roman"/>
          <w:sz w:val="24"/>
          <w:szCs w:val="24"/>
        </w:rPr>
        <w:t>значение практики и вопросов, возникающих в самой математике для формирования и развития математической науки; историю развития понятия числа, создания математического анализа, возникновения и развития геометрии;</w:t>
      </w:r>
    </w:p>
    <w:p w:rsidR="008E5A41" w:rsidRPr="00B60C4A" w:rsidRDefault="008E5A41" w:rsidP="008E5A41">
      <w:pPr>
        <w:pStyle w:val="a3"/>
        <w:numPr>
          <w:ilvl w:val="0"/>
          <w:numId w:val="17"/>
        </w:numPr>
        <w:spacing w:after="0" w:line="240" w:lineRule="auto"/>
        <w:rPr>
          <w:rFonts w:ascii="Times New Roman" w:hAnsi="Times New Roman" w:cs="Times New Roman"/>
          <w:sz w:val="24"/>
          <w:szCs w:val="24"/>
        </w:rPr>
      </w:pPr>
      <w:r w:rsidRPr="00B60C4A">
        <w:rPr>
          <w:rFonts w:ascii="Times New Roman" w:hAnsi="Times New Roman" w:cs="Times New Roman"/>
          <w:sz w:val="24"/>
          <w:szCs w:val="24"/>
        </w:rPr>
        <w:t>универсальный характер законов логики математических рассуждений, их применимость во всех областях человеческой деятельности;</w:t>
      </w:r>
    </w:p>
    <w:p w:rsidR="008E5A41" w:rsidRPr="00B60C4A" w:rsidRDefault="008E5A41" w:rsidP="008E5A41">
      <w:pPr>
        <w:pStyle w:val="a3"/>
        <w:numPr>
          <w:ilvl w:val="0"/>
          <w:numId w:val="17"/>
        </w:numPr>
        <w:spacing w:after="0" w:line="240" w:lineRule="auto"/>
        <w:rPr>
          <w:rFonts w:ascii="Times New Roman" w:hAnsi="Times New Roman" w:cs="Times New Roman"/>
          <w:sz w:val="24"/>
          <w:szCs w:val="24"/>
        </w:rPr>
      </w:pPr>
      <w:r w:rsidRPr="00B60C4A">
        <w:rPr>
          <w:rFonts w:ascii="Times New Roman" w:hAnsi="Times New Roman" w:cs="Times New Roman"/>
          <w:sz w:val="24"/>
          <w:szCs w:val="24"/>
        </w:rPr>
        <w:t>знать методы решения уравнений;</w:t>
      </w:r>
    </w:p>
    <w:p w:rsidR="008E5A41" w:rsidRPr="00B60C4A" w:rsidRDefault="008E5A41" w:rsidP="008E5A41">
      <w:pPr>
        <w:pStyle w:val="a3"/>
        <w:numPr>
          <w:ilvl w:val="0"/>
          <w:numId w:val="17"/>
        </w:numPr>
        <w:spacing w:after="0" w:line="240" w:lineRule="auto"/>
        <w:rPr>
          <w:rFonts w:ascii="Times New Roman" w:hAnsi="Times New Roman" w:cs="Times New Roman"/>
          <w:sz w:val="24"/>
          <w:szCs w:val="24"/>
        </w:rPr>
      </w:pPr>
      <w:r w:rsidRPr="00B60C4A">
        <w:rPr>
          <w:rFonts w:ascii="Times New Roman" w:hAnsi="Times New Roman" w:cs="Times New Roman"/>
          <w:sz w:val="24"/>
          <w:szCs w:val="24"/>
        </w:rPr>
        <w:t>знать основные теоремы и формулы планиметрии и стереометрии;</w:t>
      </w:r>
    </w:p>
    <w:p w:rsidR="008E5A41" w:rsidRPr="00B60C4A" w:rsidRDefault="008E5A41" w:rsidP="008E5A41">
      <w:pPr>
        <w:pStyle w:val="a3"/>
        <w:numPr>
          <w:ilvl w:val="0"/>
          <w:numId w:val="17"/>
        </w:numPr>
        <w:spacing w:after="0" w:line="240" w:lineRule="auto"/>
        <w:rPr>
          <w:rFonts w:ascii="Times New Roman" w:hAnsi="Times New Roman" w:cs="Times New Roman"/>
          <w:sz w:val="24"/>
          <w:szCs w:val="24"/>
        </w:rPr>
      </w:pPr>
      <w:r w:rsidRPr="00B60C4A">
        <w:rPr>
          <w:rFonts w:ascii="Times New Roman" w:hAnsi="Times New Roman" w:cs="Times New Roman"/>
          <w:sz w:val="24"/>
          <w:szCs w:val="24"/>
        </w:rPr>
        <w:t>знать основные формулы тригонометрии и простейшие тригонометрические уравнения;</w:t>
      </w:r>
    </w:p>
    <w:p w:rsidR="008E5A41" w:rsidRPr="00B60C4A" w:rsidRDefault="008E5A41" w:rsidP="008E5A41">
      <w:pPr>
        <w:pStyle w:val="a3"/>
        <w:numPr>
          <w:ilvl w:val="0"/>
          <w:numId w:val="17"/>
        </w:numPr>
        <w:spacing w:after="0" w:line="240" w:lineRule="auto"/>
        <w:rPr>
          <w:rFonts w:ascii="Times New Roman" w:hAnsi="Times New Roman" w:cs="Times New Roman"/>
          <w:sz w:val="24"/>
          <w:szCs w:val="24"/>
        </w:rPr>
      </w:pPr>
      <w:r w:rsidRPr="00B60C4A">
        <w:rPr>
          <w:rFonts w:ascii="Times New Roman" w:hAnsi="Times New Roman" w:cs="Times New Roman"/>
          <w:sz w:val="24"/>
          <w:szCs w:val="24"/>
        </w:rPr>
        <w:t>знать свойства логарифмов и свойства показательной функции;</w:t>
      </w:r>
    </w:p>
    <w:p w:rsidR="008E5A41" w:rsidRPr="00B60C4A" w:rsidRDefault="008E5A41" w:rsidP="008E5A41">
      <w:pPr>
        <w:pStyle w:val="a3"/>
        <w:numPr>
          <w:ilvl w:val="0"/>
          <w:numId w:val="17"/>
        </w:numPr>
        <w:spacing w:after="0" w:line="240" w:lineRule="auto"/>
        <w:rPr>
          <w:rFonts w:ascii="Times New Roman" w:hAnsi="Times New Roman" w:cs="Times New Roman"/>
          <w:sz w:val="24"/>
          <w:szCs w:val="24"/>
        </w:rPr>
      </w:pPr>
      <w:r w:rsidRPr="00B60C4A">
        <w:rPr>
          <w:rFonts w:ascii="Times New Roman" w:hAnsi="Times New Roman" w:cs="Times New Roman"/>
          <w:sz w:val="24"/>
          <w:szCs w:val="24"/>
        </w:rPr>
        <w:t>знать алгоритм исследования функции;</w:t>
      </w:r>
    </w:p>
    <w:p w:rsidR="008E5A41" w:rsidRPr="00B60C4A" w:rsidRDefault="008E5A41" w:rsidP="008E5A41">
      <w:pPr>
        <w:pStyle w:val="a3"/>
        <w:numPr>
          <w:ilvl w:val="0"/>
          <w:numId w:val="17"/>
        </w:numPr>
        <w:spacing w:after="0" w:line="240" w:lineRule="auto"/>
        <w:rPr>
          <w:rFonts w:ascii="Times New Roman" w:hAnsi="Times New Roman" w:cs="Times New Roman"/>
          <w:sz w:val="24"/>
          <w:szCs w:val="24"/>
        </w:rPr>
      </w:pPr>
      <w:r w:rsidRPr="00B60C4A">
        <w:rPr>
          <w:rFonts w:ascii="Times New Roman" w:hAnsi="Times New Roman" w:cs="Times New Roman"/>
          <w:sz w:val="24"/>
          <w:szCs w:val="24"/>
        </w:rPr>
        <w:t>уметь решать алгебраические, тригонометрические, показательные и логарифмические уравнения и неравенства;</w:t>
      </w:r>
    </w:p>
    <w:p w:rsidR="008E5A41" w:rsidRPr="00B60C4A" w:rsidRDefault="008E5A41" w:rsidP="008E5A41">
      <w:pPr>
        <w:pStyle w:val="a3"/>
        <w:numPr>
          <w:ilvl w:val="0"/>
          <w:numId w:val="17"/>
        </w:numPr>
        <w:spacing w:after="0" w:line="240" w:lineRule="auto"/>
        <w:rPr>
          <w:rFonts w:ascii="Times New Roman" w:hAnsi="Times New Roman" w:cs="Times New Roman"/>
          <w:sz w:val="24"/>
          <w:szCs w:val="24"/>
        </w:rPr>
      </w:pPr>
      <w:r w:rsidRPr="00B60C4A">
        <w:rPr>
          <w:rFonts w:ascii="Times New Roman" w:hAnsi="Times New Roman" w:cs="Times New Roman"/>
          <w:sz w:val="24"/>
          <w:szCs w:val="24"/>
        </w:rPr>
        <w:t>уметь решать системы уравнений и системы неравенств;</w:t>
      </w:r>
    </w:p>
    <w:p w:rsidR="008E5A41" w:rsidRPr="00B60C4A" w:rsidRDefault="008E5A41" w:rsidP="008E5A41">
      <w:pPr>
        <w:pStyle w:val="a3"/>
        <w:numPr>
          <w:ilvl w:val="0"/>
          <w:numId w:val="17"/>
        </w:numPr>
        <w:spacing w:after="0" w:line="240" w:lineRule="auto"/>
        <w:rPr>
          <w:rFonts w:ascii="Times New Roman" w:hAnsi="Times New Roman" w:cs="Times New Roman"/>
          <w:sz w:val="24"/>
          <w:szCs w:val="24"/>
        </w:rPr>
      </w:pPr>
      <w:r w:rsidRPr="00B60C4A">
        <w:rPr>
          <w:rFonts w:ascii="Times New Roman" w:hAnsi="Times New Roman" w:cs="Times New Roman"/>
          <w:sz w:val="24"/>
          <w:szCs w:val="24"/>
        </w:rPr>
        <w:t>уметь изображать на рисунках и чертежах геометрические фигуры, задаваемые условиями задач;</w:t>
      </w:r>
    </w:p>
    <w:p w:rsidR="008E5A41" w:rsidRPr="00B60C4A" w:rsidRDefault="008E5A41" w:rsidP="008E5A41">
      <w:pPr>
        <w:pStyle w:val="a3"/>
        <w:numPr>
          <w:ilvl w:val="0"/>
          <w:numId w:val="17"/>
        </w:numPr>
        <w:spacing w:after="0" w:line="240" w:lineRule="auto"/>
        <w:rPr>
          <w:rFonts w:ascii="Times New Roman" w:hAnsi="Times New Roman" w:cs="Times New Roman"/>
          <w:sz w:val="24"/>
          <w:szCs w:val="24"/>
        </w:rPr>
      </w:pPr>
      <w:r w:rsidRPr="00B60C4A">
        <w:rPr>
          <w:rFonts w:ascii="Times New Roman" w:hAnsi="Times New Roman" w:cs="Times New Roman"/>
          <w:sz w:val="24"/>
          <w:szCs w:val="24"/>
        </w:rPr>
        <w:t>проводить полные обоснования при решении задач;</w:t>
      </w:r>
    </w:p>
    <w:p w:rsidR="008E5A41" w:rsidRPr="00B60C4A" w:rsidRDefault="008E5A41" w:rsidP="008E5A41">
      <w:pPr>
        <w:pStyle w:val="a3"/>
        <w:numPr>
          <w:ilvl w:val="0"/>
          <w:numId w:val="17"/>
        </w:numPr>
        <w:spacing w:after="0" w:line="240" w:lineRule="auto"/>
        <w:rPr>
          <w:rFonts w:ascii="Times New Roman" w:hAnsi="Times New Roman" w:cs="Times New Roman"/>
          <w:sz w:val="24"/>
          <w:szCs w:val="24"/>
        </w:rPr>
      </w:pPr>
      <w:r w:rsidRPr="00B60C4A">
        <w:rPr>
          <w:rFonts w:ascii="Times New Roman" w:hAnsi="Times New Roman" w:cs="Times New Roman"/>
          <w:sz w:val="24"/>
          <w:szCs w:val="24"/>
        </w:rPr>
        <w:t>применять основные методы решения геометрических задач: поэтапного решения и составления уравнений.</w:t>
      </w:r>
    </w:p>
    <w:p w:rsidR="008E5A41" w:rsidRPr="00B60C4A" w:rsidRDefault="008E5A41" w:rsidP="008E5A41">
      <w:pPr>
        <w:spacing w:after="0" w:line="240" w:lineRule="auto"/>
        <w:rPr>
          <w:rFonts w:ascii="Times New Roman" w:hAnsi="Times New Roman" w:cs="Times New Roman"/>
          <w:sz w:val="24"/>
          <w:szCs w:val="24"/>
        </w:rPr>
      </w:pPr>
      <w:r w:rsidRPr="00B60C4A">
        <w:rPr>
          <w:rFonts w:ascii="Times New Roman" w:hAnsi="Times New Roman" w:cs="Times New Roman"/>
          <w:sz w:val="24"/>
          <w:szCs w:val="24"/>
        </w:rPr>
        <w:t xml:space="preserve">  Использовать приобретенные знания и умения в практической деятельности и повседневной жизни для:</w:t>
      </w:r>
    </w:p>
    <w:p w:rsidR="008E5A41" w:rsidRPr="00B60C4A" w:rsidRDefault="008E5A41" w:rsidP="008E5A41">
      <w:pPr>
        <w:pStyle w:val="a3"/>
        <w:numPr>
          <w:ilvl w:val="0"/>
          <w:numId w:val="16"/>
        </w:numPr>
        <w:spacing w:after="0" w:line="240" w:lineRule="auto"/>
        <w:rPr>
          <w:rFonts w:ascii="Times New Roman" w:hAnsi="Times New Roman" w:cs="Times New Roman"/>
          <w:sz w:val="24"/>
          <w:szCs w:val="24"/>
        </w:rPr>
      </w:pPr>
      <w:r w:rsidRPr="00B60C4A">
        <w:rPr>
          <w:rFonts w:ascii="Times New Roman" w:hAnsi="Times New Roman" w:cs="Times New Roman"/>
          <w:sz w:val="24"/>
          <w:szCs w:val="24"/>
        </w:rPr>
        <w:t>исследования (моделирования) несложных практических ситуаций на основе изученных формул и свойств фигур;</w:t>
      </w:r>
    </w:p>
    <w:p w:rsidR="008E5A41" w:rsidRDefault="008E5A41" w:rsidP="008E5A41">
      <w:pPr>
        <w:pStyle w:val="a3"/>
        <w:numPr>
          <w:ilvl w:val="0"/>
          <w:numId w:val="16"/>
        </w:numPr>
        <w:spacing w:after="0" w:line="240" w:lineRule="auto"/>
        <w:rPr>
          <w:rFonts w:ascii="Times New Roman" w:hAnsi="Times New Roman" w:cs="Times New Roman"/>
          <w:sz w:val="24"/>
          <w:szCs w:val="24"/>
        </w:rPr>
      </w:pPr>
      <w:r w:rsidRPr="003A6132">
        <w:rPr>
          <w:rFonts w:ascii="Times New Roman" w:hAnsi="Times New Roman" w:cs="Times New Roman"/>
          <w:sz w:val="24"/>
          <w:szCs w:val="24"/>
        </w:rPr>
        <w:t>вычисления объемов и площадей поверхностей пространственных тел при решении практических задач, используя при необходимости справочники и вычислительные устройства.</w:t>
      </w:r>
    </w:p>
    <w:p w:rsidR="008E5A41" w:rsidRPr="003A6132" w:rsidRDefault="008E5A41" w:rsidP="008E5A41">
      <w:pPr>
        <w:spacing w:after="0"/>
        <w:jc w:val="center"/>
        <w:rPr>
          <w:rFonts w:ascii="Times New Roman" w:hAnsi="Times New Roman"/>
          <w:b/>
          <w:sz w:val="24"/>
          <w:szCs w:val="24"/>
        </w:rPr>
      </w:pPr>
      <w:r w:rsidRPr="003A6132">
        <w:rPr>
          <w:rFonts w:ascii="Times New Roman" w:hAnsi="Times New Roman"/>
          <w:b/>
          <w:sz w:val="24"/>
          <w:szCs w:val="24"/>
        </w:rPr>
        <w:t>Предполагаемые результаты</w:t>
      </w:r>
    </w:p>
    <w:p w:rsidR="008E5A41" w:rsidRDefault="008E5A41" w:rsidP="008E5A41">
      <w:pPr>
        <w:spacing w:after="0"/>
        <w:ind w:left="426"/>
        <w:rPr>
          <w:rFonts w:ascii="Times New Roman" w:hAnsi="Times New Roman"/>
          <w:sz w:val="24"/>
          <w:szCs w:val="24"/>
        </w:rPr>
      </w:pPr>
      <w:r>
        <w:rPr>
          <w:rFonts w:ascii="Times New Roman" w:hAnsi="Times New Roman"/>
          <w:sz w:val="24"/>
          <w:szCs w:val="24"/>
        </w:rPr>
        <w:t xml:space="preserve">Изучение </w:t>
      </w:r>
      <w:r w:rsidR="0064738C">
        <w:rPr>
          <w:rFonts w:ascii="Times New Roman" w:hAnsi="Times New Roman"/>
          <w:sz w:val="24"/>
          <w:szCs w:val="24"/>
        </w:rPr>
        <w:t>данной программы</w:t>
      </w:r>
      <w:r>
        <w:rPr>
          <w:rFonts w:ascii="Times New Roman" w:hAnsi="Times New Roman"/>
          <w:sz w:val="24"/>
          <w:szCs w:val="24"/>
        </w:rPr>
        <w:t xml:space="preserve"> даёт учащимся возможность:</w:t>
      </w:r>
    </w:p>
    <w:p w:rsidR="008E5A41" w:rsidRDefault="008E5A41" w:rsidP="008E5A41">
      <w:pPr>
        <w:pStyle w:val="a3"/>
        <w:numPr>
          <w:ilvl w:val="0"/>
          <w:numId w:val="11"/>
        </w:numPr>
        <w:spacing w:after="0"/>
        <w:rPr>
          <w:rFonts w:ascii="Times New Roman" w:hAnsi="Times New Roman"/>
          <w:sz w:val="24"/>
          <w:szCs w:val="24"/>
        </w:rPr>
      </w:pPr>
      <w:r>
        <w:rPr>
          <w:rFonts w:ascii="Times New Roman" w:hAnsi="Times New Roman"/>
          <w:sz w:val="24"/>
          <w:szCs w:val="24"/>
        </w:rPr>
        <w:t>Повторить и систематизировать ранее изученный материал школьного курса математики;</w:t>
      </w:r>
    </w:p>
    <w:p w:rsidR="008E5A41" w:rsidRDefault="008E5A41" w:rsidP="008E5A41">
      <w:pPr>
        <w:pStyle w:val="a3"/>
        <w:numPr>
          <w:ilvl w:val="0"/>
          <w:numId w:val="11"/>
        </w:numPr>
        <w:spacing w:after="0"/>
        <w:rPr>
          <w:rFonts w:ascii="Times New Roman" w:hAnsi="Times New Roman"/>
          <w:sz w:val="24"/>
          <w:szCs w:val="24"/>
        </w:rPr>
      </w:pPr>
      <w:r>
        <w:rPr>
          <w:rFonts w:ascii="Times New Roman" w:hAnsi="Times New Roman"/>
          <w:sz w:val="24"/>
          <w:szCs w:val="24"/>
        </w:rPr>
        <w:t xml:space="preserve"> Освоить основные приёмы решения задач;</w:t>
      </w:r>
    </w:p>
    <w:p w:rsidR="008E5A41" w:rsidRDefault="008E5A41" w:rsidP="008E5A41">
      <w:pPr>
        <w:pStyle w:val="a3"/>
        <w:numPr>
          <w:ilvl w:val="0"/>
          <w:numId w:val="11"/>
        </w:numPr>
        <w:spacing w:after="0"/>
        <w:rPr>
          <w:rFonts w:ascii="Times New Roman" w:hAnsi="Times New Roman"/>
          <w:sz w:val="24"/>
          <w:szCs w:val="24"/>
        </w:rPr>
      </w:pPr>
      <w:r>
        <w:rPr>
          <w:rFonts w:ascii="Times New Roman" w:hAnsi="Times New Roman"/>
          <w:sz w:val="24"/>
          <w:szCs w:val="24"/>
        </w:rPr>
        <w:lastRenderedPageBreak/>
        <w:t>Овладеть навыками построения и анализа предполагаемого решения поставленной задачи;</w:t>
      </w:r>
    </w:p>
    <w:p w:rsidR="008E5A41" w:rsidRDefault="008E5A41" w:rsidP="008E5A41">
      <w:pPr>
        <w:pStyle w:val="a3"/>
        <w:numPr>
          <w:ilvl w:val="0"/>
          <w:numId w:val="11"/>
        </w:numPr>
        <w:spacing w:after="0"/>
        <w:rPr>
          <w:rFonts w:ascii="Times New Roman" w:hAnsi="Times New Roman"/>
          <w:sz w:val="24"/>
          <w:szCs w:val="24"/>
        </w:rPr>
      </w:pPr>
      <w:r>
        <w:rPr>
          <w:rFonts w:ascii="Times New Roman" w:hAnsi="Times New Roman"/>
          <w:sz w:val="24"/>
          <w:szCs w:val="24"/>
        </w:rPr>
        <w:t>Познакомиться и использовать на практике нестандартные методы решения задач;</w:t>
      </w:r>
    </w:p>
    <w:p w:rsidR="008E5A41" w:rsidRDefault="008E5A41" w:rsidP="008E5A41">
      <w:pPr>
        <w:pStyle w:val="a3"/>
        <w:numPr>
          <w:ilvl w:val="0"/>
          <w:numId w:val="11"/>
        </w:numPr>
        <w:spacing w:after="0"/>
        <w:rPr>
          <w:rFonts w:ascii="Times New Roman" w:hAnsi="Times New Roman"/>
          <w:sz w:val="24"/>
          <w:szCs w:val="24"/>
        </w:rPr>
      </w:pPr>
      <w:r>
        <w:rPr>
          <w:rFonts w:ascii="Times New Roman" w:hAnsi="Times New Roman"/>
          <w:sz w:val="24"/>
          <w:szCs w:val="24"/>
        </w:rPr>
        <w:t>Повысить уровень своей математической культуры, творческого развития, познавательной активности;</w:t>
      </w:r>
    </w:p>
    <w:p w:rsidR="008E5A41" w:rsidRDefault="008E5A41" w:rsidP="008E5A41">
      <w:pPr>
        <w:pStyle w:val="a3"/>
        <w:numPr>
          <w:ilvl w:val="0"/>
          <w:numId w:val="11"/>
        </w:numPr>
        <w:spacing w:after="0"/>
        <w:rPr>
          <w:rFonts w:ascii="Times New Roman" w:hAnsi="Times New Roman"/>
          <w:sz w:val="24"/>
          <w:szCs w:val="24"/>
        </w:rPr>
      </w:pPr>
      <w:r>
        <w:rPr>
          <w:rFonts w:ascii="Times New Roman" w:hAnsi="Times New Roman"/>
          <w:sz w:val="24"/>
          <w:szCs w:val="24"/>
        </w:rPr>
        <w:t>Познакомиться с возможностями использования электронных средств обучения, в том числе Интернет – ресурсов, в ходе подготовки итоговой аттестации в форме ЕГЭ.</w:t>
      </w:r>
    </w:p>
    <w:p w:rsidR="008E5A41" w:rsidRDefault="008E5A41" w:rsidP="008E5A41">
      <w:pPr>
        <w:pStyle w:val="a3"/>
        <w:numPr>
          <w:ilvl w:val="0"/>
          <w:numId w:val="11"/>
        </w:numPr>
        <w:spacing w:after="0"/>
        <w:rPr>
          <w:rFonts w:ascii="Times New Roman" w:hAnsi="Times New Roman"/>
          <w:sz w:val="24"/>
          <w:szCs w:val="24"/>
        </w:rPr>
      </w:pPr>
      <w:r>
        <w:rPr>
          <w:rFonts w:ascii="Times New Roman" w:hAnsi="Times New Roman"/>
          <w:sz w:val="24"/>
          <w:szCs w:val="24"/>
        </w:rPr>
        <w:t>Получить более высокие баллы при сдаче ЕГЭ.</w:t>
      </w:r>
    </w:p>
    <w:p w:rsidR="00D927CF" w:rsidRDefault="00D927CF" w:rsidP="008E5A41">
      <w:pPr>
        <w:spacing w:after="0" w:line="240" w:lineRule="auto"/>
        <w:jc w:val="center"/>
        <w:rPr>
          <w:rFonts w:ascii="Times New Roman" w:hAnsi="Times New Roman" w:cs="Times New Roman"/>
          <w:b/>
          <w:sz w:val="24"/>
          <w:szCs w:val="24"/>
        </w:rPr>
      </w:pPr>
    </w:p>
    <w:p w:rsidR="008E5A41" w:rsidRPr="003A6132" w:rsidRDefault="008E5A41" w:rsidP="008E5A41">
      <w:pPr>
        <w:spacing w:after="0" w:line="240" w:lineRule="auto"/>
        <w:jc w:val="center"/>
        <w:rPr>
          <w:rFonts w:ascii="Times New Roman" w:hAnsi="Times New Roman" w:cs="Times New Roman"/>
          <w:b/>
          <w:sz w:val="24"/>
          <w:szCs w:val="24"/>
        </w:rPr>
      </w:pPr>
      <w:r w:rsidRPr="003A6132">
        <w:rPr>
          <w:rFonts w:ascii="Times New Roman" w:hAnsi="Times New Roman" w:cs="Times New Roman"/>
          <w:b/>
          <w:sz w:val="24"/>
          <w:szCs w:val="24"/>
        </w:rPr>
        <w:t>Промежуточная аттестация</w:t>
      </w:r>
    </w:p>
    <w:p w:rsidR="008E5A41" w:rsidRDefault="008E5A41" w:rsidP="008E5A41">
      <w:pPr>
        <w:rPr>
          <w:rFonts w:ascii="Times New Roman" w:eastAsia="Times New Roman" w:hAnsi="Times New Roman" w:cs="Times New Roman"/>
          <w:sz w:val="27"/>
          <w:szCs w:val="27"/>
          <w:lang w:eastAsia="ru-RU"/>
        </w:rPr>
      </w:pPr>
      <w:r w:rsidRPr="008F33CA">
        <w:rPr>
          <w:rFonts w:ascii="Times New Roman" w:hAnsi="Times New Roman" w:cs="Times New Roman"/>
          <w:sz w:val="24"/>
          <w:szCs w:val="24"/>
        </w:rPr>
        <w:t xml:space="preserve">Для </w:t>
      </w:r>
      <w:r>
        <w:rPr>
          <w:rFonts w:ascii="Times New Roman" w:eastAsia="Times New Roman" w:hAnsi="Times New Roman" w:cs="Times New Roman"/>
          <w:sz w:val="24"/>
          <w:szCs w:val="24"/>
          <w:lang w:eastAsia="ru-RU"/>
        </w:rPr>
        <w:t>выявления</w:t>
      </w:r>
      <w:r w:rsidRPr="008F33CA">
        <w:rPr>
          <w:rFonts w:ascii="Times New Roman" w:eastAsia="Times New Roman" w:hAnsi="Times New Roman" w:cs="Times New Roman"/>
          <w:sz w:val="24"/>
          <w:szCs w:val="24"/>
          <w:lang w:eastAsia="ru-RU"/>
        </w:rPr>
        <w:t xml:space="preserve"> уровня развития у учащихся теоретических знаний, практических умений и навыков, их соответствия прогнозируемым результатам данной программы, проводится </w:t>
      </w:r>
      <w:r w:rsidRPr="008F33CA">
        <w:rPr>
          <w:rFonts w:ascii="Times New Roman" w:eastAsia="Times New Roman" w:hAnsi="Times New Roman" w:cs="Times New Roman"/>
          <w:sz w:val="24"/>
          <w:szCs w:val="24"/>
          <w:u w:val="single"/>
          <w:lang w:eastAsia="ru-RU"/>
        </w:rPr>
        <w:t>промежуточная аттестация</w:t>
      </w:r>
      <w:r>
        <w:rPr>
          <w:rFonts w:ascii="Times New Roman" w:eastAsia="Times New Roman" w:hAnsi="Times New Roman" w:cs="Times New Roman"/>
          <w:sz w:val="27"/>
          <w:szCs w:val="27"/>
          <w:lang w:eastAsia="ru-RU"/>
        </w:rPr>
        <w:t>.</w:t>
      </w:r>
    </w:p>
    <w:p w:rsidR="008E5A41" w:rsidRPr="003A6132" w:rsidRDefault="008E5A41" w:rsidP="008E5A41">
      <w:pPr>
        <w:rPr>
          <w:rFonts w:ascii="Times New Roman" w:eastAsia="Times New Roman" w:hAnsi="Times New Roman" w:cs="Times New Roman"/>
          <w:sz w:val="24"/>
          <w:szCs w:val="24"/>
          <w:lang w:eastAsia="ru-RU"/>
        </w:rPr>
      </w:pPr>
      <w:r w:rsidRPr="003A6132">
        <w:rPr>
          <w:rFonts w:ascii="Times New Roman" w:eastAsia="Times New Roman" w:hAnsi="Times New Roman" w:cs="Times New Roman"/>
          <w:sz w:val="24"/>
          <w:szCs w:val="24"/>
          <w:lang w:eastAsia="ru-RU"/>
        </w:rPr>
        <w:t>Форма проведения промежуточной аттестации -  пробный экзамен.</w:t>
      </w:r>
    </w:p>
    <w:p w:rsidR="008E5A41" w:rsidRPr="003A6132" w:rsidRDefault="008E5A41" w:rsidP="008E5A41">
      <w:pPr>
        <w:rPr>
          <w:rFonts w:ascii="Times New Roman" w:eastAsia="Times New Roman" w:hAnsi="Times New Roman" w:cs="Times New Roman"/>
          <w:sz w:val="24"/>
          <w:szCs w:val="24"/>
          <w:lang w:eastAsia="ru-RU"/>
        </w:rPr>
      </w:pPr>
      <w:r w:rsidRPr="003A6132">
        <w:rPr>
          <w:rFonts w:ascii="Times New Roman" w:eastAsia="Times New Roman" w:hAnsi="Times New Roman" w:cs="Times New Roman"/>
          <w:sz w:val="24"/>
          <w:szCs w:val="24"/>
          <w:lang w:eastAsia="ru-RU"/>
        </w:rPr>
        <w:t>По результатам промежуточной аттестации учащимся выставляется «зачет/незачет» усвоения материалов дополнительной общеобразовательной (общеразвивающей) программы.</w:t>
      </w:r>
    </w:p>
    <w:p w:rsidR="008E5A41" w:rsidRPr="001F212B" w:rsidRDefault="008E5A41" w:rsidP="008E5A41">
      <w:pPr>
        <w:rPr>
          <w:rFonts w:ascii="Times New Roman" w:eastAsia="Times New Roman" w:hAnsi="Times New Roman" w:cs="Times New Roman"/>
          <w:i/>
          <w:iCs/>
          <w:sz w:val="24"/>
          <w:szCs w:val="24"/>
          <w:lang w:eastAsia="ru-RU"/>
        </w:rPr>
      </w:pPr>
      <w:r w:rsidRPr="001F212B">
        <w:rPr>
          <w:rFonts w:ascii="Times New Roman" w:eastAsia="Times New Roman" w:hAnsi="Times New Roman" w:cs="Times New Roman"/>
          <w:i/>
          <w:iCs/>
          <w:sz w:val="24"/>
          <w:szCs w:val="24"/>
          <w:lang w:eastAsia="ru-RU"/>
        </w:rPr>
        <w:t>Критерии оценивания</w:t>
      </w:r>
    </w:p>
    <w:tbl>
      <w:tblPr>
        <w:tblStyle w:val="a4"/>
        <w:tblW w:w="0" w:type="auto"/>
        <w:tblLook w:val="04A0" w:firstRow="1" w:lastRow="0" w:firstColumn="1" w:lastColumn="0" w:noHBand="0" w:noVBand="1"/>
      </w:tblPr>
      <w:tblGrid>
        <w:gridCol w:w="4845"/>
        <w:gridCol w:w="4857"/>
      </w:tblGrid>
      <w:tr w:rsidR="008E5A41" w:rsidTr="00235EC6">
        <w:trPr>
          <w:trHeight w:val="567"/>
        </w:trPr>
        <w:tc>
          <w:tcPr>
            <w:tcW w:w="5371" w:type="dxa"/>
            <w:vAlign w:val="center"/>
          </w:tcPr>
          <w:p w:rsidR="008E5A41" w:rsidRDefault="008E5A41" w:rsidP="00235EC6">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Базовый уровень</w:t>
            </w:r>
          </w:p>
        </w:tc>
        <w:tc>
          <w:tcPr>
            <w:tcW w:w="5372" w:type="dxa"/>
            <w:vAlign w:val="center"/>
          </w:tcPr>
          <w:p w:rsidR="008E5A41" w:rsidRDefault="008E5A41" w:rsidP="00235EC6">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Профильный уровень</w:t>
            </w:r>
          </w:p>
        </w:tc>
      </w:tr>
      <w:tr w:rsidR="008E5A41" w:rsidTr="00235EC6">
        <w:tc>
          <w:tcPr>
            <w:tcW w:w="5371" w:type="dxa"/>
          </w:tcPr>
          <w:p w:rsidR="008E5A41" w:rsidRDefault="008E5A41" w:rsidP="00235EC6">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Всего заданий: 20</w:t>
            </w:r>
          </w:p>
          <w:p w:rsidR="008E5A41" w:rsidRDefault="008E5A41" w:rsidP="00235EC6">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Каждое задание базового уровня оценивается 1 баллом.</w:t>
            </w:r>
          </w:p>
          <w:p w:rsidR="008E5A41" w:rsidRDefault="008E5A41" w:rsidP="00235EC6">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0-6 баллов – незачёт</w:t>
            </w:r>
          </w:p>
          <w:p w:rsidR="008E5A41" w:rsidRDefault="008E5A41" w:rsidP="00235EC6">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7-20 баллов - зачёт</w:t>
            </w:r>
          </w:p>
        </w:tc>
        <w:tc>
          <w:tcPr>
            <w:tcW w:w="5372" w:type="dxa"/>
          </w:tcPr>
          <w:p w:rsidR="008E5A41" w:rsidRDefault="008E5A41" w:rsidP="00235EC6">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Всего заданий: 19</w:t>
            </w:r>
          </w:p>
          <w:p w:rsidR="008E5A41" w:rsidRDefault="008E5A41" w:rsidP="00235EC6">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Задания 1-12 оцениваются 1 баллом; задания 13-15 – 2 баллами; задания 16-17 – 3 баллами; задания 18-19 – 4 баллами.</w:t>
            </w:r>
          </w:p>
          <w:p w:rsidR="008E5A41" w:rsidRDefault="008E5A41" w:rsidP="00235EC6">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 баллов – незачёт</w:t>
            </w:r>
          </w:p>
          <w:p w:rsidR="008E5A41" w:rsidRDefault="008E5A41" w:rsidP="00235EC6">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6-32 балла - зачёт</w:t>
            </w:r>
          </w:p>
        </w:tc>
      </w:tr>
    </w:tbl>
    <w:p w:rsidR="008E5A41" w:rsidRPr="003A6132" w:rsidRDefault="008E5A41" w:rsidP="008E5A41">
      <w:pPr>
        <w:pStyle w:val="a3"/>
        <w:numPr>
          <w:ilvl w:val="0"/>
          <w:numId w:val="25"/>
        </w:numPr>
        <w:jc w:val="center"/>
        <w:rPr>
          <w:rFonts w:ascii="Times New Roman" w:hAnsi="Times New Roman" w:cs="Times New Roman"/>
          <w:b/>
          <w:sz w:val="24"/>
          <w:szCs w:val="24"/>
        </w:rPr>
      </w:pPr>
      <w:r w:rsidRPr="003A6132">
        <w:rPr>
          <w:rFonts w:ascii="Times New Roman" w:hAnsi="Times New Roman" w:cs="Times New Roman"/>
          <w:b/>
          <w:sz w:val="24"/>
          <w:szCs w:val="24"/>
        </w:rPr>
        <w:t>Методические материалы</w:t>
      </w:r>
    </w:p>
    <w:p w:rsidR="008E5A41" w:rsidRPr="00B60C4A" w:rsidRDefault="008E5A41" w:rsidP="008E5A41">
      <w:pPr>
        <w:spacing w:after="0"/>
        <w:rPr>
          <w:rFonts w:ascii="Times New Roman" w:hAnsi="Times New Roman" w:cs="Times New Roman"/>
          <w:sz w:val="24"/>
        </w:rPr>
      </w:pPr>
      <w:r w:rsidRPr="00B60C4A">
        <w:rPr>
          <w:rFonts w:ascii="Times New Roman" w:hAnsi="Times New Roman" w:cs="Times New Roman"/>
          <w:sz w:val="24"/>
        </w:rPr>
        <w:t xml:space="preserve">В рамках </w:t>
      </w:r>
      <w:r w:rsidR="0064738C">
        <w:rPr>
          <w:rFonts w:ascii="Times New Roman" w:hAnsi="Times New Roman" w:cs="Times New Roman"/>
          <w:sz w:val="24"/>
        </w:rPr>
        <w:t>ДООП</w:t>
      </w:r>
      <w:r w:rsidRPr="00B60C4A">
        <w:rPr>
          <w:rFonts w:ascii="Times New Roman" w:hAnsi="Times New Roman" w:cs="Times New Roman"/>
          <w:sz w:val="24"/>
        </w:rPr>
        <w:t xml:space="preserve"> «На пути к ЕГЭ» предполагается использование следующих форм обучения:</w:t>
      </w:r>
    </w:p>
    <w:p w:rsidR="008E5A41" w:rsidRPr="00B60C4A" w:rsidRDefault="008E5A41" w:rsidP="008E5A41">
      <w:pPr>
        <w:pStyle w:val="a3"/>
        <w:numPr>
          <w:ilvl w:val="0"/>
          <w:numId w:val="18"/>
        </w:numPr>
        <w:spacing w:after="0" w:line="259" w:lineRule="auto"/>
        <w:rPr>
          <w:rFonts w:ascii="Times New Roman" w:hAnsi="Times New Roman" w:cs="Times New Roman"/>
          <w:sz w:val="24"/>
        </w:rPr>
      </w:pPr>
      <w:r w:rsidRPr="00B60C4A">
        <w:rPr>
          <w:rFonts w:ascii="Times New Roman" w:hAnsi="Times New Roman" w:cs="Times New Roman"/>
          <w:sz w:val="24"/>
        </w:rPr>
        <w:t>беседа -  обсуждения новых понятий, совместный поиск и анализ примеров;</w:t>
      </w:r>
    </w:p>
    <w:p w:rsidR="008E5A41" w:rsidRPr="00B60C4A" w:rsidRDefault="008E5A41" w:rsidP="008E5A41">
      <w:pPr>
        <w:pStyle w:val="a3"/>
        <w:numPr>
          <w:ilvl w:val="0"/>
          <w:numId w:val="18"/>
        </w:numPr>
        <w:spacing w:after="0" w:line="259" w:lineRule="auto"/>
        <w:rPr>
          <w:rFonts w:ascii="Times New Roman" w:hAnsi="Times New Roman" w:cs="Times New Roman"/>
          <w:sz w:val="24"/>
        </w:rPr>
      </w:pPr>
      <w:r w:rsidRPr="00B60C4A">
        <w:rPr>
          <w:rFonts w:ascii="Times New Roman" w:hAnsi="Times New Roman" w:cs="Times New Roman"/>
          <w:sz w:val="24"/>
        </w:rPr>
        <w:t>фронтальная – синхронная работа учащихся по освоению и завершению работ</w:t>
      </w:r>
      <w:r>
        <w:rPr>
          <w:rFonts w:ascii="Times New Roman" w:hAnsi="Times New Roman" w:cs="Times New Roman"/>
          <w:sz w:val="24"/>
        </w:rPr>
        <w:t>ы над конкретной</w:t>
      </w:r>
      <w:r w:rsidRPr="00B60C4A">
        <w:rPr>
          <w:rFonts w:ascii="Times New Roman" w:hAnsi="Times New Roman" w:cs="Times New Roman"/>
          <w:sz w:val="24"/>
        </w:rPr>
        <w:t xml:space="preserve"> </w:t>
      </w:r>
      <w:r>
        <w:rPr>
          <w:rFonts w:ascii="Times New Roman" w:hAnsi="Times New Roman" w:cs="Times New Roman"/>
          <w:sz w:val="24"/>
        </w:rPr>
        <w:t>темой</w:t>
      </w:r>
      <w:r w:rsidRPr="00B60C4A">
        <w:rPr>
          <w:rFonts w:ascii="Times New Roman" w:hAnsi="Times New Roman" w:cs="Times New Roman"/>
          <w:sz w:val="24"/>
        </w:rPr>
        <w:t xml:space="preserve"> под руководством учителя;</w:t>
      </w:r>
    </w:p>
    <w:p w:rsidR="008E5A41" w:rsidRPr="00B60C4A" w:rsidRDefault="008E5A41" w:rsidP="008E5A41">
      <w:pPr>
        <w:pStyle w:val="a3"/>
        <w:numPr>
          <w:ilvl w:val="0"/>
          <w:numId w:val="18"/>
        </w:numPr>
        <w:spacing w:after="0" w:line="259" w:lineRule="auto"/>
        <w:rPr>
          <w:rFonts w:ascii="Times New Roman" w:hAnsi="Times New Roman" w:cs="Times New Roman"/>
          <w:sz w:val="24"/>
        </w:rPr>
      </w:pPr>
      <w:r w:rsidRPr="00B60C4A">
        <w:rPr>
          <w:rFonts w:ascii="Times New Roman" w:hAnsi="Times New Roman" w:cs="Times New Roman"/>
          <w:sz w:val="24"/>
        </w:rPr>
        <w:t>самостоятельная - подразумевает выполнение самос</w:t>
      </w:r>
      <w:r>
        <w:rPr>
          <w:rFonts w:ascii="Times New Roman" w:hAnsi="Times New Roman" w:cs="Times New Roman"/>
          <w:sz w:val="24"/>
        </w:rPr>
        <w:t>тоятельной работы</w:t>
      </w:r>
      <w:r w:rsidRPr="00B60C4A">
        <w:rPr>
          <w:rFonts w:ascii="Times New Roman" w:hAnsi="Times New Roman" w:cs="Times New Roman"/>
          <w:sz w:val="24"/>
        </w:rPr>
        <w:t>, где преподаватель обеспечивает индивидуальный контроль за работой учащихся.</w:t>
      </w:r>
    </w:p>
    <w:p w:rsidR="008E5A41" w:rsidRPr="00B60C4A" w:rsidRDefault="008E5A41" w:rsidP="008E5A41">
      <w:pPr>
        <w:spacing w:after="0"/>
        <w:rPr>
          <w:rFonts w:ascii="Times New Roman" w:hAnsi="Times New Roman" w:cs="Times New Roman"/>
          <w:sz w:val="24"/>
        </w:rPr>
      </w:pPr>
      <w:r w:rsidRPr="00B60C4A">
        <w:rPr>
          <w:rFonts w:ascii="Times New Roman" w:hAnsi="Times New Roman" w:cs="Times New Roman"/>
          <w:sz w:val="24"/>
        </w:rPr>
        <w:t>Особое внимание уделяется содержанию практическ</w:t>
      </w:r>
      <w:r>
        <w:rPr>
          <w:rFonts w:ascii="Times New Roman" w:hAnsi="Times New Roman" w:cs="Times New Roman"/>
          <w:sz w:val="24"/>
        </w:rPr>
        <w:t xml:space="preserve">их работ учащихся. </w:t>
      </w:r>
    </w:p>
    <w:p w:rsidR="008E5A41" w:rsidRPr="00B60C4A" w:rsidRDefault="008E5A41" w:rsidP="008E5A41">
      <w:pPr>
        <w:spacing w:after="0"/>
        <w:rPr>
          <w:rFonts w:ascii="Times New Roman" w:hAnsi="Times New Roman" w:cs="Times New Roman"/>
          <w:sz w:val="24"/>
        </w:rPr>
      </w:pPr>
      <w:r w:rsidRPr="00B60C4A">
        <w:rPr>
          <w:rFonts w:ascii="Times New Roman" w:hAnsi="Times New Roman" w:cs="Times New Roman"/>
          <w:sz w:val="24"/>
        </w:rPr>
        <w:t>Основными методами обучения являются: словесные, наглядные, практические, частично-поисковая работа с планированием шагов поиска по освоению программных средств и технологии средств обучения.</w:t>
      </w:r>
    </w:p>
    <w:p w:rsidR="008E5A41" w:rsidRPr="00B60C4A" w:rsidRDefault="008E5A41" w:rsidP="008E5A41">
      <w:pPr>
        <w:spacing w:after="0"/>
        <w:rPr>
          <w:rFonts w:ascii="Times New Roman" w:hAnsi="Times New Roman" w:cs="Times New Roman"/>
          <w:sz w:val="24"/>
        </w:rPr>
      </w:pPr>
      <w:r w:rsidRPr="00B60C4A">
        <w:rPr>
          <w:rFonts w:ascii="Times New Roman" w:hAnsi="Times New Roman" w:cs="Times New Roman"/>
          <w:sz w:val="24"/>
        </w:rPr>
        <w:t>Содержание программы «</w:t>
      </w:r>
      <w:r>
        <w:rPr>
          <w:rFonts w:ascii="Times New Roman" w:hAnsi="Times New Roman" w:cs="Times New Roman"/>
          <w:sz w:val="24"/>
        </w:rPr>
        <w:t>На пути к ЕГЭ</w:t>
      </w:r>
      <w:r w:rsidRPr="00B60C4A">
        <w:rPr>
          <w:rFonts w:ascii="Times New Roman" w:hAnsi="Times New Roman" w:cs="Times New Roman"/>
          <w:sz w:val="24"/>
        </w:rPr>
        <w:t>» предполагает следующие виды деятельности:</w:t>
      </w:r>
    </w:p>
    <w:p w:rsidR="008E5A41" w:rsidRPr="00B60C4A" w:rsidRDefault="008E5A41" w:rsidP="008E5A41">
      <w:pPr>
        <w:pStyle w:val="a3"/>
        <w:numPr>
          <w:ilvl w:val="0"/>
          <w:numId w:val="19"/>
        </w:numPr>
        <w:spacing w:after="0" w:line="259" w:lineRule="auto"/>
        <w:rPr>
          <w:rFonts w:ascii="Times New Roman" w:hAnsi="Times New Roman" w:cs="Times New Roman"/>
          <w:sz w:val="24"/>
        </w:rPr>
      </w:pPr>
      <w:r w:rsidRPr="00B60C4A">
        <w:rPr>
          <w:rFonts w:ascii="Times New Roman" w:hAnsi="Times New Roman" w:cs="Times New Roman"/>
          <w:sz w:val="24"/>
        </w:rPr>
        <w:t>Репродуктивные:</w:t>
      </w:r>
    </w:p>
    <w:p w:rsidR="008E5A41" w:rsidRPr="00B60C4A" w:rsidRDefault="008E5A41" w:rsidP="008E5A41">
      <w:pPr>
        <w:pStyle w:val="a3"/>
        <w:numPr>
          <w:ilvl w:val="0"/>
          <w:numId w:val="20"/>
        </w:numPr>
        <w:spacing w:after="0"/>
        <w:rPr>
          <w:rFonts w:ascii="Times New Roman" w:hAnsi="Times New Roman" w:cs="Times New Roman"/>
          <w:sz w:val="24"/>
        </w:rPr>
      </w:pPr>
      <w:r w:rsidRPr="00B60C4A">
        <w:rPr>
          <w:rFonts w:ascii="Times New Roman" w:hAnsi="Times New Roman" w:cs="Times New Roman"/>
          <w:sz w:val="24"/>
        </w:rPr>
        <w:t>Восприятие основных технологических операций;</w:t>
      </w:r>
    </w:p>
    <w:p w:rsidR="008E5A41" w:rsidRPr="00B60C4A" w:rsidRDefault="008E5A41" w:rsidP="008E5A41">
      <w:pPr>
        <w:pStyle w:val="a3"/>
        <w:numPr>
          <w:ilvl w:val="0"/>
          <w:numId w:val="20"/>
        </w:numPr>
        <w:spacing w:after="0"/>
        <w:rPr>
          <w:rFonts w:ascii="Times New Roman" w:hAnsi="Times New Roman" w:cs="Times New Roman"/>
          <w:sz w:val="24"/>
        </w:rPr>
      </w:pPr>
      <w:r w:rsidRPr="00B60C4A">
        <w:rPr>
          <w:rFonts w:ascii="Times New Roman" w:hAnsi="Times New Roman" w:cs="Times New Roman"/>
          <w:sz w:val="24"/>
        </w:rPr>
        <w:t>Выполнение практической работы по заданному алгоритму;</w:t>
      </w:r>
    </w:p>
    <w:p w:rsidR="008E5A41" w:rsidRPr="00B60C4A" w:rsidRDefault="008E5A41" w:rsidP="008E5A41">
      <w:pPr>
        <w:pStyle w:val="a3"/>
        <w:numPr>
          <w:ilvl w:val="0"/>
          <w:numId w:val="20"/>
        </w:numPr>
        <w:spacing w:after="0"/>
        <w:rPr>
          <w:rFonts w:ascii="Times New Roman" w:hAnsi="Times New Roman" w:cs="Times New Roman"/>
          <w:sz w:val="24"/>
        </w:rPr>
      </w:pPr>
      <w:r w:rsidRPr="00B60C4A">
        <w:rPr>
          <w:rFonts w:ascii="Times New Roman" w:hAnsi="Times New Roman" w:cs="Times New Roman"/>
          <w:sz w:val="24"/>
        </w:rPr>
        <w:t>Запоминание основных приемов и методов создания и обработки графических изображений.</w:t>
      </w:r>
    </w:p>
    <w:p w:rsidR="008E5A41" w:rsidRPr="00B60C4A" w:rsidRDefault="008E5A41" w:rsidP="008E5A41">
      <w:pPr>
        <w:pStyle w:val="a3"/>
        <w:numPr>
          <w:ilvl w:val="0"/>
          <w:numId w:val="19"/>
        </w:numPr>
        <w:spacing w:after="0" w:line="259" w:lineRule="auto"/>
        <w:rPr>
          <w:rFonts w:ascii="Times New Roman" w:hAnsi="Times New Roman" w:cs="Times New Roman"/>
          <w:sz w:val="24"/>
        </w:rPr>
      </w:pPr>
      <w:r w:rsidRPr="00B60C4A">
        <w:rPr>
          <w:rFonts w:ascii="Times New Roman" w:hAnsi="Times New Roman" w:cs="Times New Roman"/>
          <w:sz w:val="24"/>
        </w:rPr>
        <w:t>Продуктивные:</w:t>
      </w:r>
    </w:p>
    <w:p w:rsidR="008E5A41" w:rsidRPr="00B60C4A" w:rsidRDefault="008E5A41" w:rsidP="008E5A41">
      <w:pPr>
        <w:pStyle w:val="a3"/>
        <w:numPr>
          <w:ilvl w:val="0"/>
          <w:numId w:val="22"/>
        </w:numPr>
        <w:spacing w:after="0"/>
        <w:rPr>
          <w:rFonts w:ascii="Times New Roman" w:hAnsi="Times New Roman" w:cs="Times New Roman"/>
          <w:sz w:val="24"/>
        </w:rPr>
      </w:pPr>
      <w:r w:rsidRPr="00B60C4A">
        <w:rPr>
          <w:rFonts w:ascii="Times New Roman" w:hAnsi="Times New Roman" w:cs="Times New Roman"/>
          <w:sz w:val="24"/>
        </w:rPr>
        <w:t>Работа с информацией (поиск, анализ и обработка материала);</w:t>
      </w:r>
    </w:p>
    <w:p w:rsidR="008E5A41" w:rsidRPr="00B60C4A" w:rsidRDefault="008E5A41" w:rsidP="008E5A41">
      <w:pPr>
        <w:pStyle w:val="a3"/>
        <w:numPr>
          <w:ilvl w:val="0"/>
          <w:numId w:val="22"/>
        </w:numPr>
        <w:spacing w:after="0"/>
        <w:rPr>
          <w:rFonts w:ascii="Times New Roman" w:hAnsi="Times New Roman" w:cs="Times New Roman"/>
          <w:sz w:val="24"/>
        </w:rPr>
      </w:pPr>
      <w:r w:rsidRPr="00B60C4A">
        <w:rPr>
          <w:rFonts w:ascii="Times New Roman" w:hAnsi="Times New Roman" w:cs="Times New Roman"/>
          <w:sz w:val="24"/>
        </w:rPr>
        <w:lastRenderedPageBreak/>
        <w:t xml:space="preserve">Изучение материалов СМИ, Интернет-материалов; </w:t>
      </w:r>
    </w:p>
    <w:p w:rsidR="008E5A41" w:rsidRPr="003A6132" w:rsidRDefault="008E5A41" w:rsidP="008E5A41">
      <w:pPr>
        <w:pStyle w:val="a3"/>
        <w:jc w:val="center"/>
        <w:rPr>
          <w:rFonts w:ascii="Times New Roman" w:hAnsi="Times New Roman" w:cs="Times New Roman"/>
          <w:b/>
          <w:sz w:val="24"/>
          <w:szCs w:val="24"/>
        </w:rPr>
      </w:pPr>
      <w:r w:rsidRPr="003A6132">
        <w:rPr>
          <w:rFonts w:ascii="Times New Roman" w:hAnsi="Times New Roman" w:cs="Times New Roman"/>
          <w:b/>
          <w:sz w:val="24"/>
          <w:szCs w:val="24"/>
        </w:rPr>
        <w:t>Список литературы</w:t>
      </w:r>
    </w:p>
    <w:p w:rsidR="008E5A41" w:rsidRDefault="008E5A41" w:rsidP="008E5A41">
      <w:pPr>
        <w:pStyle w:val="a3"/>
        <w:numPr>
          <w:ilvl w:val="0"/>
          <w:numId w:val="23"/>
        </w:numPr>
        <w:rPr>
          <w:rFonts w:ascii="Times New Roman" w:hAnsi="Times New Roman" w:cs="Times New Roman"/>
          <w:sz w:val="24"/>
          <w:szCs w:val="28"/>
        </w:rPr>
      </w:pPr>
      <w:r w:rsidRPr="00F344DC">
        <w:rPr>
          <w:rFonts w:ascii="Times New Roman" w:hAnsi="Times New Roman" w:cs="Times New Roman"/>
          <w:sz w:val="24"/>
          <w:szCs w:val="28"/>
        </w:rPr>
        <w:t>Я сдам ЕГЭ! Математика. Базовый уровень. Алгебра и начала математического анализа. Курс самоподготовки. Технология решения заданий. Серия: Я сдам ЕГЭ! Автор: Ященко И. В., Шестаков С. А.</w:t>
      </w:r>
    </w:p>
    <w:p w:rsidR="008E5A41" w:rsidRDefault="008E5A41" w:rsidP="008E5A41">
      <w:pPr>
        <w:pStyle w:val="a3"/>
        <w:numPr>
          <w:ilvl w:val="0"/>
          <w:numId w:val="23"/>
        </w:numPr>
        <w:rPr>
          <w:rFonts w:ascii="Times New Roman" w:hAnsi="Times New Roman" w:cs="Times New Roman"/>
          <w:sz w:val="24"/>
          <w:szCs w:val="28"/>
        </w:rPr>
      </w:pPr>
      <w:r w:rsidRPr="00F344DC">
        <w:rPr>
          <w:rFonts w:ascii="Times New Roman" w:hAnsi="Times New Roman" w:cs="Times New Roman"/>
          <w:sz w:val="24"/>
          <w:szCs w:val="28"/>
        </w:rPr>
        <w:t>Я сдам ЕГЭ! Математика. Базовый уровень. Алгебра. Курс самоподготовки. Технология решения заданий. Серия: Я сдам ЕГЭ! Автор: Ященко И. В., Шестаков С. А.</w:t>
      </w:r>
    </w:p>
    <w:p w:rsidR="008E5A41" w:rsidRDefault="008E5A41" w:rsidP="008E5A41">
      <w:pPr>
        <w:pStyle w:val="a3"/>
        <w:numPr>
          <w:ilvl w:val="0"/>
          <w:numId w:val="23"/>
        </w:numPr>
        <w:rPr>
          <w:rFonts w:ascii="Times New Roman" w:hAnsi="Times New Roman" w:cs="Times New Roman"/>
          <w:sz w:val="24"/>
          <w:szCs w:val="28"/>
        </w:rPr>
      </w:pPr>
      <w:r w:rsidRPr="00F344DC">
        <w:rPr>
          <w:rFonts w:ascii="Times New Roman" w:hAnsi="Times New Roman" w:cs="Times New Roman"/>
          <w:sz w:val="24"/>
          <w:szCs w:val="28"/>
        </w:rPr>
        <w:t>Я сдам ЕГЭ! Математика. Базовый уровень. Алгебра. Типовые задания. Серия: Я сдам ЕГЭ! Автор: Ященко И. В., Шестаков С. А.</w:t>
      </w:r>
    </w:p>
    <w:p w:rsidR="008E5A41" w:rsidRDefault="008E5A41" w:rsidP="008E5A41">
      <w:pPr>
        <w:pStyle w:val="a3"/>
        <w:numPr>
          <w:ilvl w:val="0"/>
          <w:numId w:val="23"/>
        </w:numPr>
        <w:rPr>
          <w:rFonts w:ascii="Times New Roman" w:hAnsi="Times New Roman" w:cs="Times New Roman"/>
          <w:sz w:val="24"/>
          <w:szCs w:val="28"/>
        </w:rPr>
      </w:pPr>
      <w:r w:rsidRPr="00F344DC">
        <w:rPr>
          <w:rFonts w:ascii="Times New Roman" w:hAnsi="Times New Roman" w:cs="Times New Roman"/>
          <w:sz w:val="24"/>
          <w:szCs w:val="28"/>
        </w:rPr>
        <w:t>Я сдам ЕГЭ! Математика. Базовый уровень. Геометрия. Курс самоподготовки. Технология решения заданий. Серия: Я сдам ЕГЭ! Автор: Ященко И. В., Шестаков С. А.</w:t>
      </w:r>
    </w:p>
    <w:p w:rsidR="008E5A41" w:rsidRDefault="008E5A41" w:rsidP="008E5A41">
      <w:pPr>
        <w:pStyle w:val="a3"/>
        <w:numPr>
          <w:ilvl w:val="0"/>
          <w:numId w:val="23"/>
        </w:numPr>
        <w:rPr>
          <w:rFonts w:ascii="Times New Roman" w:hAnsi="Times New Roman" w:cs="Times New Roman"/>
          <w:sz w:val="24"/>
          <w:szCs w:val="28"/>
        </w:rPr>
      </w:pPr>
      <w:r w:rsidRPr="00F344DC">
        <w:rPr>
          <w:rFonts w:ascii="Times New Roman" w:hAnsi="Times New Roman" w:cs="Times New Roman"/>
          <w:sz w:val="24"/>
          <w:szCs w:val="28"/>
        </w:rPr>
        <w:t>Я сдам ЕГЭ! Математика. Базовый уровень. Геометрия. Типовые задания. Серия: Я сдам ЕГЭ! Автор: Ященко И. В., Шестаков С. А.</w:t>
      </w:r>
    </w:p>
    <w:p w:rsidR="008E5A41" w:rsidRDefault="008E5A41" w:rsidP="008E5A41">
      <w:pPr>
        <w:pStyle w:val="a3"/>
        <w:numPr>
          <w:ilvl w:val="0"/>
          <w:numId w:val="23"/>
        </w:numPr>
        <w:rPr>
          <w:rFonts w:ascii="Times New Roman" w:hAnsi="Times New Roman" w:cs="Times New Roman"/>
          <w:sz w:val="24"/>
          <w:szCs w:val="28"/>
        </w:rPr>
      </w:pPr>
      <w:r w:rsidRPr="00F344DC">
        <w:rPr>
          <w:rFonts w:ascii="Times New Roman" w:hAnsi="Times New Roman" w:cs="Times New Roman"/>
          <w:sz w:val="24"/>
          <w:szCs w:val="28"/>
        </w:rPr>
        <w:t>Я сдам ЕГЭ! Математика. Модульный курс. Базовый уровень. Практикум и диагностика Серия: Я сдам ЕГЭ! Автор: Ященко И. В., Шестаков С. А.</w:t>
      </w:r>
    </w:p>
    <w:p w:rsidR="008E5A41" w:rsidRDefault="008E5A41" w:rsidP="008E5A41">
      <w:pPr>
        <w:pStyle w:val="a3"/>
        <w:numPr>
          <w:ilvl w:val="0"/>
          <w:numId w:val="23"/>
        </w:numPr>
        <w:rPr>
          <w:rFonts w:ascii="Times New Roman" w:hAnsi="Times New Roman" w:cs="Times New Roman"/>
          <w:sz w:val="24"/>
          <w:szCs w:val="28"/>
        </w:rPr>
      </w:pPr>
      <w:r w:rsidRPr="00F344DC">
        <w:rPr>
          <w:rFonts w:ascii="Times New Roman" w:hAnsi="Times New Roman" w:cs="Times New Roman"/>
          <w:sz w:val="24"/>
          <w:szCs w:val="28"/>
        </w:rPr>
        <w:t>Я сдам ЕГЭ! Математика. Модульный курс. Профильный уровень. Практикум и диагностика. Серия: Я сдам ЕГЭ! Автор: Ященко И. В., Шестаков С. А.</w:t>
      </w:r>
    </w:p>
    <w:p w:rsidR="008E5A41" w:rsidRDefault="008E5A41" w:rsidP="008E5A41">
      <w:pPr>
        <w:pStyle w:val="a3"/>
        <w:numPr>
          <w:ilvl w:val="0"/>
          <w:numId w:val="23"/>
        </w:numPr>
        <w:rPr>
          <w:rFonts w:ascii="Times New Roman" w:hAnsi="Times New Roman" w:cs="Times New Roman"/>
          <w:sz w:val="24"/>
          <w:szCs w:val="28"/>
        </w:rPr>
      </w:pPr>
      <w:r>
        <w:rPr>
          <w:rFonts w:ascii="Times New Roman" w:hAnsi="Times New Roman" w:cs="Times New Roman"/>
          <w:sz w:val="24"/>
          <w:szCs w:val="28"/>
        </w:rPr>
        <w:t>Математика. 10-11-е классы. Тренажёр для подготовки к ЕГЭ: алгебра, планиметрия, стериометрия. Базовый и профильный уровни/ под ред. Ф.Ф. Лысенко, С.Ю. Кулабухова. – Ростов н/Д: Легион, 2017.</w:t>
      </w:r>
    </w:p>
    <w:p w:rsidR="008E5A41" w:rsidRDefault="008E5A41" w:rsidP="008E5A41">
      <w:pPr>
        <w:jc w:val="center"/>
        <w:rPr>
          <w:rFonts w:ascii="Times New Roman" w:hAnsi="Times New Roman" w:cs="Times New Roman"/>
          <w:sz w:val="24"/>
          <w:szCs w:val="28"/>
        </w:rPr>
      </w:pPr>
      <w:r>
        <w:rPr>
          <w:rFonts w:ascii="Times New Roman" w:hAnsi="Times New Roman" w:cs="Times New Roman"/>
          <w:sz w:val="24"/>
          <w:szCs w:val="28"/>
        </w:rPr>
        <w:t>Интернет-ресурсы</w:t>
      </w:r>
    </w:p>
    <w:p w:rsidR="008E5A41" w:rsidRPr="00C84D94" w:rsidRDefault="008E5A41" w:rsidP="008E5A41">
      <w:pPr>
        <w:pStyle w:val="a3"/>
        <w:numPr>
          <w:ilvl w:val="0"/>
          <w:numId w:val="24"/>
        </w:numPr>
        <w:spacing w:line="240" w:lineRule="auto"/>
        <w:rPr>
          <w:rFonts w:ascii="Times New Roman" w:hAnsi="Times New Roman" w:cs="Times New Roman"/>
          <w:sz w:val="24"/>
          <w:szCs w:val="24"/>
        </w:rPr>
      </w:pPr>
      <w:r w:rsidRPr="00C84D94">
        <w:rPr>
          <w:rFonts w:ascii="Times New Roman" w:hAnsi="Times New Roman" w:cs="Times New Roman"/>
          <w:sz w:val="24"/>
          <w:szCs w:val="28"/>
        </w:rPr>
        <w:t xml:space="preserve">Решу ЕГЭ </w:t>
      </w:r>
      <w:hyperlink r:id="rId9" w:history="1">
        <w:r w:rsidRPr="00C84D94">
          <w:rPr>
            <w:rStyle w:val="a7"/>
            <w:rFonts w:ascii="Times New Roman" w:hAnsi="Times New Roman" w:cs="Times New Roman"/>
            <w:sz w:val="24"/>
            <w:szCs w:val="28"/>
          </w:rPr>
          <w:t>https://math-ege.sdamgia.ru/</w:t>
        </w:r>
      </w:hyperlink>
      <w:r w:rsidRPr="00C84D94">
        <w:rPr>
          <w:rFonts w:ascii="Times New Roman" w:hAnsi="Times New Roman" w:cs="Times New Roman"/>
          <w:sz w:val="24"/>
          <w:szCs w:val="28"/>
        </w:rPr>
        <w:t xml:space="preserve"> </w:t>
      </w:r>
    </w:p>
    <w:p w:rsidR="005F2797" w:rsidRPr="00D13DEA" w:rsidRDefault="005F2797" w:rsidP="008E5A41">
      <w:pPr>
        <w:spacing w:line="240" w:lineRule="auto"/>
        <w:jc w:val="center"/>
        <w:rPr>
          <w:rFonts w:ascii="Times New Roman" w:hAnsi="Times New Roman" w:cs="Times New Roman"/>
          <w:sz w:val="24"/>
          <w:szCs w:val="24"/>
        </w:rPr>
      </w:pPr>
    </w:p>
    <w:sectPr w:rsidR="005F2797" w:rsidRPr="00D13DEA" w:rsidSect="00D50E79">
      <w:footerReference w:type="default" r:id="rId10"/>
      <w:pgSz w:w="11907" w:h="16839" w:code="9"/>
      <w:pgMar w:top="720" w:right="720" w:bottom="720" w:left="1701" w:header="708" w:footer="432"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66175" w:rsidRDefault="00466175" w:rsidP="0064738C">
      <w:pPr>
        <w:spacing w:after="0" w:line="240" w:lineRule="auto"/>
      </w:pPr>
      <w:r>
        <w:separator/>
      </w:r>
    </w:p>
  </w:endnote>
  <w:endnote w:type="continuationSeparator" w:id="0">
    <w:p w:rsidR="00466175" w:rsidRDefault="00466175" w:rsidP="006473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9007940"/>
      <w:docPartObj>
        <w:docPartGallery w:val="Page Numbers (Bottom of Page)"/>
        <w:docPartUnique/>
      </w:docPartObj>
    </w:sdtPr>
    <w:sdtEndPr/>
    <w:sdtContent>
      <w:p w:rsidR="0064738C" w:rsidRDefault="0064738C">
        <w:pPr>
          <w:pStyle w:val="aa"/>
          <w:jc w:val="right"/>
        </w:pPr>
        <w:r>
          <w:fldChar w:fldCharType="begin"/>
        </w:r>
        <w:r>
          <w:instrText>PAGE   \* MERGEFORMAT</w:instrText>
        </w:r>
        <w:r>
          <w:fldChar w:fldCharType="separate"/>
        </w:r>
        <w:r w:rsidR="002F7131">
          <w:rPr>
            <w:noProof/>
          </w:rPr>
          <w:t>8</w:t>
        </w:r>
        <w:r>
          <w:fldChar w:fldCharType="end"/>
        </w:r>
      </w:p>
    </w:sdtContent>
  </w:sdt>
  <w:p w:rsidR="0064738C" w:rsidRDefault="0064738C">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66175" w:rsidRDefault="00466175" w:rsidP="0064738C">
      <w:pPr>
        <w:spacing w:after="0" w:line="240" w:lineRule="auto"/>
      </w:pPr>
      <w:r>
        <w:separator/>
      </w:r>
    </w:p>
  </w:footnote>
  <w:footnote w:type="continuationSeparator" w:id="0">
    <w:p w:rsidR="00466175" w:rsidRDefault="00466175" w:rsidP="0064738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031915"/>
    <w:multiLevelType w:val="hybridMultilevel"/>
    <w:tmpl w:val="A1A4889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A59394F"/>
    <w:multiLevelType w:val="hybridMultilevel"/>
    <w:tmpl w:val="AB56938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AB97F7B"/>
    <w:multiLevelType w:val="hybridMultilevel"/>
    <w:tmpl w:val="68E6D124"/>
    <w:lvl w:ilvl="0" w:tplc="0419000D">
      <w:start w:val="1"/>
      <w:numFmt w:val="bullet"/>
      <w:lvlText w:val=""/>
      <w:lvlJc w:val="left"/>
      <w:pPr>
        <w:ind w:left="644"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166D056B"/>
    <w:multiLevelType w:val="hybridMultilevel"/>
    <w:tmpl w:val="32D46022"/>
    <w:lvl w:ilvl="0" w:tplc="BC6E4944">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12E219B"/>
    <w:multiLevelType w:val="hybridMultilevel"/>
    <w:tmpl w:val="FB6600A2"/>
    <w:lvl w:ilvl="0" w:tplc="0419000B">
      <w:start w:val="1"/>
      <w:numFmt w:val="bullet"/>
      <w:lvlText w:val=""/>
      <w:lvlJc w:val="left"/>
      <w:pPr>
        <w:ind w:left="1068" w:hanging="360"/>
      </w:pPr>
      <w:rPr>
        <w:rFonts w:ascii="Wingdings" w:hAnsi="Wingdings"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5" w15:restartNumberingAfterBreak="0">
    <w:nsid w:val="3272741C"/>
    <w:multiLevelType w:val="hybridMultilevel"/>
    <w:tmpl w:val="40404E0C"/>
    <w:lvl w:ilvl="0" w:tplc="0419000B">
      <w:start w:val="1"/>
      <w:numFmt w:val="bullet"/>
      <w:lvlText w:val=""/>
      <w:lvlJc w:val="left"/>
      <w:pPr>
        <w:ind w:left="1068" w:hanging="360"/>
      </w:pPr>
      <w:rPr>
        <w:rFonts w:ascii="Wingdings" w:hAnsi="Wingdings"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6" w15:restartNumberingAfterBreak="0">
    <w:nsid w:val="3463733E"/>
    <w:multiLevelType w:val="hybridMultilevel"/>
    <w:tmpl w:val="E1808E7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 w15:restartNumberingAfterBreak="0">
    <w:nsid w:val="3ACD77DD"/>
    <w:multiLevelType w:val="hybridMultilevel"/>
    <w:tmpl w:val="B456DC2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3D4D6C1C"/>
    <w:multiLevelType w:val="hybridMultilevel"/>
    <w:tmpl w:val="922621C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3D693522"/>
    <w:multiLevelType w:val="hybridMultilevel"/>
    <w:tmpl w:val="3CF0486E"/>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3DF22464"/>
    <w:multiLevelType w:val="hybridMultilevel"/>
    <w:tmpl w:val="8572DED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40E00521"/>
    <w:multiLevelType w:val="hybridMultilevel"/>
    <w:tmpl w:val="C096B8D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41F77130"/>
    <w:multiLevelType w:val="hybridMultilevel"/>
    <w:tmpl w:val="417A52F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440C3F6C"/>
    <w:multiLevelType w:val="hybridMultilevel"/>
    <w:tmpl w:val="80FE06D6"/>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469207BA"/>
    <w:multiLevelType w:val="hybridMultilevel"/>
    <w:tmpl w:val="922C285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47054E57"/>
    <w:multiLevelType w:val="hybridMultilevel"/>
    <w:tmpl w:val="33F4641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48C328D6"/>
    <w:multiLevelType w:val="hybridMultilevel"/>
    <w:tmpl w:val="8D82540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49352919"/>
    <w:multiLevelType w:val="hybridMultilevel"/>
    <w:tmpl w:val="0A52326E"/>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56F96149"/>
    <w:multiLevelType w:val="hybridMultilevel"/>
    <w:tmpl w:val="CF12785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5BA16699"/>
    <w:multiLevelType w:val="hybridMultilevel"/>
    <w:tmpl w:val="A6548918"/>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611E1430"/>
    <w:multiLevelType w:val="hybridMultilevel"/>
    <w:tmpl w:val="718EE750"/>
    <w:lvl w:ilvl="0" w:tplc="30B2682A">
      <w:start w:val="1"/>
      <w:numFmt w:val="decimal"/>
      <w:lvlText w:val="%1."/>
      <w:lvlJc w:val="left"/>
      <w:pPr>
        <w:ind w:left="360" w:hanging="360"/>
      </w:pPr>
    </w:lvl>
    <w:lvl w:ilvl="1" w:tplc="04190019">
      <w:start w:val="1"/>
      <w:numFmt w:val="decimal"/>
      <w:lvlText w:val="%2."/>
      <w:lvlJc w:val="left"/>
      <w:pPr>
        <w:tabs>
          <w:tab w:val="num" w:pos="1014"/>
        </w:tabs>
        <w:ind w:left="1014" w:hanging="360"/>
      </w:pPr>
    </w:lvl>
    <w:lvl w:ilvl="2" w:tplc="0419001B">
      <w:start w:val="1"/>
      <w:numFmt w:val="decimal"/>
      <w:lvlText w:val="%3."/>
      <w:lvlJc w:val="left"/>
      <w:pPr>
        <w:tabs>
          <w:tab w:val="num" w:pos="1734"/>
        </w:tabs>
        <w:ind w:left="1734" w:hanging="360"/>
      </w:pPr>
    </w:lvl>
    <w:lvl w:ilvl="3" w:tplc="0419000F">
      <w:start w:val="1"/>
      <w:numFmt w:val="decimal"/>
      <w:lvlText w:val="%4."/>
      <w:lvlJc w:val="left"/>
      <w:pPr>
        <w:tabs>
          <w:tab w:val="num" w:pos="2454"/>
        </w:tabs>
        <w:ind w:left="2454" w:hanging="360"/>
      </w:pPr>
    </w:lvl>
    <w:lvl w:ilvl="4" w:tplc="04190019">
      <w:start w:val="1"/>
      <w:numFmt w:val="decimal"/>
      <w:lvlText w:val="%5."/>
      <w:lvlJc w:val="left"/>
      <w:pPr>
        <w:tabs>
          <w:tab w:val="num" w:pos="3174"/>
        </w:tabs>
        <w:ind w:left="3174" w:hanging="360"/>
      </w:pPr>
    </w:lvl>
    <w:lvl w:ilvl="5" w:tplc="0419001B">
      <w:start w:val="1"/>
      <w:numFmt w:val="decimal"/>
      <w:lvlText w:val="%6."/>
      <w:lvlJc w:val="left"/>
      <w:pPr>
        <w:tabs>
          <w:tab w:val="num" w:pos="3894"/>
        </w:tabs>
        <w:ind w:left="3894" w:hanging="360"/>
      </w:pPr>
    </w:lvl>
    <w:lvl w:ilvl="6" w:tplc="0419000F">
      <w:start w:val="1"/>
      <w:numFmt w:val="decimal"/>
      <w:lvlText w:val="%7."/>
      <w:lvlJc w:val="left"/>
      <w:pPr>
        <w:tabs>
          <w:tab w:val="num" w:pos="4614"/>
        </w:tabs>
        <w:ind w:left="4614" w:hanging="360"/>
      </w:pPr>
    </w:lvl>
    <w:lvl w:ilvl="7" w:tplc="04190019">
      <w:start w:val="1"/>
      <w:numFmt w:val="decimal"/>
      <w:lvlText w:val="%8."/>
      <w:lvlJc w:val="left"/>
      <w:pPr>
        <w:tabs>
          <w:tab w:val="num" w:pos="5334"/>
        </w:tabs>
        <w:ind w:left="5334" w:hanging="360"/>
      </w:pPr>
    </w:lvl>
    <w:lvl w:ilvl="8" w:tplc="0419001B">
      <w:start w:val="1"/>
      <w:numFmt w:val="decimal"/>
      <w:lvlText w:val="%9."/>
      <w:lvlJc w:val="left"/>
      <w:pPr>
        <w:tabs>
          <w:tab w:val="num" w:pos="6054"/>
        </w:tabs>
        <w:ind w:left="6054" w:hanging="360"/>
      </w:pPr>
    </w:lvl>
  </w:abstractNum>
  <w:abstractNum w:abstractNumId="21" w15:restartNumberingAfterBreak="0">
    <w:nsid w:val="62E65524"/>
    <w:multiLevelType w:val="hybridMultilevel"/>
    <w:tmpl w:val="D6B8EF7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72BA0A0D"/>
    <w:multiLevelType w:val="hybridMultilevel"/>
    <w:tmpl w:val="CC0A371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7BAA7361"/>
    <w:multiLevelType w:val="hybridMultilevel"/>
    <w:tmpl w:val="775ECCE4"/>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2"/>
  </w:num>
  <w:num w:numId="2">
    <w:abstractNumId w:val="17"/>
  </w:num>
  <w:num w:numId="3">
    <w:abstractNumId w:val="0"/>
  </w:num>
  <w:num w:numId="4">
    <w:abstractNumId w:val="7"/>
  </w:num>
  <w:num w:numId="5">
    <w:abstractNumId w:val="10"/>
  </w:num>
  <w:num w:numId="6">
    <w:abstractNumId w:val="21"/>
  </w:num>
  <w:num w:numId="7">
    <w:abstractNumId w:val="11"/>
  </w:num>
  <w:num w:numId="8">
    <w:abstractNumId w:val="14"/>
  </w:num>
  <w:num w:numId="9">
    <w:abstractNumId w:val="1"/>
  </w:num>
  <w:num w:numId="10">
    <w:abstractNumId w:val="9"/>
  </w:num>
  <w:num w:numId="1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0"/>
  </w:num>
  <w:num w:numId="13">
    <w:abstractNumId w:val="2"/>
  </w:num>
  <w:num w:numId="14">
    <w:abstractNumId w:val="8"/>
  </w:num>
  <w:num w:numId="15">
    <w:abstractNumId w:val="12"/>
  </w:num>
  <w:num w:numId="16">
    <w:abstractNumId w:val="16"/>
  </w:num>
  <w:num w:numId="17">
    <w:abstractNumId w:val="15"/>
  </w:num>
  <w:num w:numId="18">
    <w:abstractNumId w:val="13"/>
  </w:num>
  <w:num w:numId="19">
    <w:abstractNumId w:val="23"/>
  </w:num>
  <w:num w:numId="20">
    <w:abstractNumId w:val="4"/>
  </w:num>
  <w:num w:numId="21">
    <w:abstractNumId w:val="19"/>
  </w:num>
  <w:num w:numId="22">
    <w:abstractNumId w:val="5"/>
  </w:num>
  <w:num w:numId="23">
    <w:abstractNumId w:val="6"/>
  </w:num>
  <w:num w:numId="24">
    <w:abstractNumId w:val="3"/>
  </w:num>
  <w:num w:numId="25">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C03B61"/>
    <w:rsid w:val="000157FC"/>
    <w:rsid w:val="0007209C"/>
    <w:rsid w:val="00132BE9"/>
    <w:rsid w:val="001542BA"/>
    <w:rsid w:val="001D6BE4"/>
    <w:rsid w:val="001E1ECC"/>
    <w:rsid w:val="002F7131"/>
    <w:rsid w:val="00316CC7"/>
    <w:rsid w:val="003C55F2"/>
    <w:rsid w:val="0040200D"/>
    <w:rsid w:val="004531EC"/>
    <w:rsid w:val="00466175"/>
    <w:rsid w:val="0047368A"/>
    <w:rsid w:val="004970C2"/>
    <w:rsid w:val="004C5376"/>
    <w:rsid w:val="005C03E6"/>
    <w:rsid w:val="005F2797"/>
    <w:rsid w:val="0064738C"/>
    <w:rsid w:val="006F55EF"/>
    <w:rsid w:val="007A1F36"/>
    <w:rsid w:val="00862AC4"/>
    <w:rsid w:val="00894F5F"/>
    <w:rsid w:val="008E5A41"/>
    <w:rsid w:val="008F70DF"/>
    <w:rsid w:val="009670A8"/>
    <w:rsid w:val="009708CA"/>
    <w:rsid w:val="00A51E14"/>
    <w:rsid w:val="00A818FB"/>
    <w:rsid w:val="00A8701E"/>
    <w:rsid w:val="00AB1596"/>
    <w:rsid w:val="00AF69FD"/>
    <w:rsid w:val="00B241CA"/>
    <w:rsid w:val="00B60C4A"/>
    <w:rsid w:val="00B65E47"/>
    <w:rsid w:val="00B75CA1"/>
    <w:rsid w:val="00BD1703"/>
    <w:rsid w:val="00C03B61"/>
    <w:rsid w:val="00C84D94"/>
    <w:rsid w:val="00CA5ED2"/>
    <w:rsid w:val="00CB6D98"/>
    <w:rsid w:val="00CD0248"/>
    <w:rsid w:val="00CD267C"/>
    <w:rsid w:val="00D13DEA"/>
    <w:rsid w:val="00D22782"/>
    <w:rsid w:val="00D33731"/>
    <w:rsid w:val="00D50E79"/>
    <w:rsid w:val="00D655BF"/>
    <w:rsid w:val="00D927CF"/>
    <w:rsid w:val="00DD2567"/>
    <w:rsid w:val="00E03DE7"/>
    <w:rsid w:val="00E66BE7"/>
    <w:rsid w:val="00E82B77"/>
    <w:rsid w:val="00F344D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9318FCAF-A83E-422F-9971-F55294B950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66BE7"/>
  </w:style>
  <w:style w:type="paragraph" w:styleId="1">
    <w:name w:val="heading 1"/>
    <w:basedOn w:val="a"/>
    <w:next w:val="a"/>
    <w:link w:val="10"/>
    <w:uiPriority w:val="9"/>
    <w:qFormat/>
    <w:rsid w:val="00CD267C"/>
    <w:pPr>
      <w:keepNext/>
      <w:keepLines/>
      <w:spacing w:before="120" w:after="0" w:line="360" w:lineRule="auto"/>
      <w:ind w:firstLine="567"/>
      <w:jc w:val="center"/>
      <w:outlineLvl w:val="0"/>
    </w:pPr>
    <w:rPr>
      <w:rFonts w:ascii="Times New Roman" w:eastAsiaTheme="majorEastAsia" w:hAnsi="Times New Roman" w:cstheme="majorBidi"/>
      <w:b/>
      <w:color w:val="000000" w:themeColor="text1"/>
      <w:sz w:val="28"/>
      <w:szCs w:val="3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670A8"/>
    <w:pPr>
      <w:ind w:left="720"/>
      <w:contextualSpacing/>
    </w:pPr>
  </w:style>
  <w:style w:type="character" w:customStyle="1" w:styleId="2">
    <w:name w:val="Основной текст (2)_"/>
    <w:basedOn w:val="a0"/>
    <w:link w:val="20"/>
    <w:rsid w:val="00D22782"/>
    <w:rPr>
      <w:sz w:val="23"/>
      <w:szCs w:val="23"/>
      <w:shd w:val="clear" w:color="auto" w:fill="FFFFFF"/>
    </w:rPr>
  </w:style>
  <w:style w:type="paragraph" w:customStyle="1" w:styleId="20">
    <w:name w:val="Основной текст (2)"/>
    <w:basedOn w:val="a"/>
    <w:link w:val="2"/>
    <w:rsid w:val="00D22782"/>
    <w:pPr>
      <w:widowControl w:val="0"/>
      <w:shd w:val="clear" w:color="auto" w:fill="FFFFFF"/>
      <w:spacing w:after="720" w:line="278" w:lineRule="exact"/>
      <w:jc w:val="center"/>
    </w:pPr>
    <w:rPr>
      <w:sz w:val="23"/>
      <w:szCs w:val="23"/>
    </w:rPr>
  </w:style>
  <w:style w:type="table" w:styleId="a4">
    <w:name w:val="Table Grid"/>
    <w:basedOn w:val="a1"/>
    <w:uiPriority w:val="59"/>
    <w:rsid w:val="001D6B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CD267C"/>
    <w:rPr>
      <w:rFonts w:ascii="Times New Roman" w:eastAsiaTheme="majorEastAsia" w:hAnsi="Times New Roman" w:cstheme="majorBidi"/>
      <w:b/>
      <w:color w:val="000000" w:themeColor="text1"/>
      <w:sz w:val="28"/>
      <w:szCs w:val="30"/>
    </w:rPr>
  </w:style>
  <w:style w:type="paragraph" w:styleId="a5">
    <w:name w:val="Balloon Text"/>
    <w:basedOn w:val="a"/>
    <w:link w:val="a6"/>
    <w:uiPriority w:val="99"/>
    <w:semiHidden/>
    <w:unhideWhenUsed/>
    <w:rsid w:val="00E66BE7"/>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E66BE7"/>
    <w:rPr>
      <w:rFonts w:ascii="Segoe UI" w:hAnsi="Segoe UI" w:cs="Segoe UI"/>
      <w:sz w:val="18"/>
      <w:szCs w:val="18"/>
    </w:rPr>
  </w:style>
  <w:style w:type="character" w:styleId="a7">
    <w:name w:val="Hyperlink"/>
    <w:basedOn w:val="a0"/>
    <w:uiPriority w:val="99"/>
    <w:unhideWhenUsed/>
    <w:rsid w:val="00F344DC"/>
    <w:rPr>
      <w:color w:val="0000FF" w:themeColor="hyperlink"/>
      <w:u w:val="single"/>
    </w:rPr>
  </w:style>
  <w:style w:type="character" w:customStyle="1" w:styleId="UnresolvedMention">
    <w:name w:val="Unresolved Mention"/>
    <w:basedOn w:val="a0"/>
    <w:uiPriority w:val="99"/>
    <w:semiHidden/>
    <w:unhideWhenUsed/>
    <w:rsid w:val="00F344DC"/>
    <w:rPr>
      <w:color w:val="808080"/>
      <w:shd w:val="clear" w:color="auto" w:fill="E6E6E6"/>
    </w:rPr>
  </w:style>
  <w:style w:type="paragraph" w:styleId="a8">
    <w:name w:val="header"/>
    <w:basedOn w:val="a"/>
    <w:link w:val="a9"/>
    <w:uiPriority w:val="99"/>
    <w:unhideWhenUsed/>
    <w:rsid w:val="0064738C"/>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64738C"/>
  </w:style>
  <w:style w:type="paragraph" w:styleId="aa">
    <w:name w:val="footer"/>
    <w:basedOn w:val="a"/>
    <w:link w:val="ab"/>
    <w:uiPriority w:val="99"/>
    <w:unhideWhenUsed/>
    <w:rsid w:val="0064738C"/>
    <w:pPr>
      <w:tabs>
        <w:tab w:val="center" w:pos="4677"/>
        <w:tab w:val="right" w:pos="9355"/>
      </w:tabs>
      <w:spacing w:after="0" w:line="240" w:lineRule="auto"/>
    </w:pPr>
  </w:style>
  <w:style w:type="character" w:customStyle="1" w:styleId="ab">
    <w:name w:val="Нижний колонтитул Знак"/>
    <w:basedOn w:val="a0"/>
    <w:link w:val="aa"/>
    <w:uiPriority w:val="99"/>
    <w:rsid w:val="0064738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5918100">
      <w:bodyDiv w:val="1"/>
      <w:marLeft w:val="0"/>
      <w:marRight w:val="0"/>
      <w:marTop w:val="0"/>
      <w:marBottom w:val="0"/>
      <w:divBdr>
        <w:top w:val="none" w:sz="0" w:space="0" w:color="auto"/>
        <w:left w:val="none" w:sz="0" w:space="0" w:color="auto"/>
        <w:bottom w:val="none" w:sz="0" w:space="0" w:color="auto"/>
        <w:right w:val="none" w:sz="0" w:space="0" w:color="auto"/>
      </w:divBdr>
    </w:div>
    <w:div w:id="227305397">
      <w:bodyDiv w:val="1"/>
      <w:marLeft w:val="0"/>
      <w:marRight w:val="0"/>
      <w:marTop w:val="0"/>
      <w:marBottom w:val="0"/>
      <w:divBdr>
        <w:top w:val="none" w:sz="0" w:space="0" w:color="auto"/>
        <w:left w:val="none" w:sz="0" w:space="0" w:color="auto"/>
        <w:bottom w:val="none" w:sz="0" w:space="0" w:color="auto"/>
        <w:right w:val="none" w:sz="0" w:space="0" w:color="auto"/>
      </w:divBdr>
    </w:div>
    <w:div w:id="702680791">
      <w:bodyDiv w:val="1"/>
      <w:marLeft w:val="0"/>
      <w:marRight w:val="0"/>
      <w:marTop w:val="0"/>
      <w:marBottom w:val="0"/>
      <w:divBdr>
        <w:top w:val="none" w:sz="0" w:space="0" w:color="auto"/>
        <w:left w:val="none" w:sz="0" w:space="0" w:color="auto"/>
        <w:bottom w:val="none" w:sz="0" w:space="0" w:color="auto"/>
        <w:right w:val="none" w:sz="0" w:space="0" w:color="auto"/>
      </w:divBdr>
    </w:div>
    <w:div w:id="840387792">
      <w:bodyDiv w:val="1"/>
      <w:marLeft w:val="0"/>
      <w:marRight w:val="0"/>
      <w:marTop w:val="0"/>
      <w:marBottom w:val="0"/>
      <w:divBdr>
        <w:top w:val="none" w:sz="0" w:space="0" w:color="auto"/>
        <w:left w:val="none" w:sz="0" w:space="0" w:color="auto"/>
        <w:bottom w:val="none" w:sz="0" w:space="0" w:color="auto"/>
        <w:right w:val="none" w:sz="0" w:space="0" w:color="auto"/>
      </w:divBdr>
    </w:div>
    <w:div w:id="1058356183">
      <w:bodyDiv w:val="1"/>
      <w:marLeft w:val="0"/>
      <w:marRight w:val="0"/>
      <w:marTop w:val="0"/>
      <w:marBottom w:val="0"/>
      <w:divBdr>
        <w:top w:val="none" w:sz="0" w:space="0" w:color="auto"/>
        <w:left w:val="none" w:sz="0" w:space="0" w:color="auto"/>
        <w:bottom w:val="none" w:sz="0" w:space="0" w:color="auto"/>
        <w:right w:val="none" w:sz="0" w:space="0" w:color="auto"/>
      </w:divBdr>
      <w:divsChild>
        <w:div w:id="1910727198">
          <w:marLeft w:val="0"/>
          <w:marRight w:val="0"/>
          <w:marTop w:val="0"/>
          <w:marBottom w:val="300"/>
          <w:divBdr>
            <w:top w:val="none" w:sz="0" w:space="0" w:color="auto"/>
            <w:left w:val="none" w:sz="0" w:space="0" w:color="auto"/>
            <w:bottom w:val="none" w:sz="0" w:space="0" w:color="auto"/>
            <w:right w:val="none" w:sz="0" w:space="0" w:color="auto"/>
          </w:divBdr>
          <w:divsChild>
            <w:div w:id="1119105370">
              <w:marLeft w:val="0"/>
              <w:marRight w:val="0"/>
              <w:marTop w:val="0"/>
              <w:marBottom w:val="195"/>
              <w:divBdr>
                <w:top w:val="none" w:sz="0" w:space="0" w:color="auto"/>
                <w:left w:val="none" w:sz="0" w:space="0" w:color="auto"/>
                <w:bottom w:val="none" w:sz="0" w:space="0" w:color="auto"/>
                <w:right w:val="none" w:sz="0" w:space="0" w:color="auto"/>
              </w:divBdr>
            </w:div>
            <w:div w:id="1351880571">
              <w:marLeft w:val="0"/>
              <w:marRight w:val="0"/>
              <w:marTop w:val="0"/>
              <w:marBottom w:val="195"/>
              <w:divBdr>
                <w:top w:val="none" w:sz="0" w:space="0" w:color="auto"/>
                <w:left w:val="none" w:sz="0" w:space="0" w:color="auto"/>
                <w:bottom w:val="none" w:sz="0" w:space="0" w:color="auto"/>
                <w:right w:val="none" w:sz="0" w:space="0" w:color="auto"/>
              </w:divBdr>
            </w:div>
          </w:divsChild>
        </w:div>
      </w:divsChild>
    </w:div>
    <w:div w:id="18934686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math-ege.sdamgia.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8F806E-5852-43AB-B655-D2ADDF62F3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374</TotalTime>
  <Pages>8</Pages>
  <Words>2327</Words>
  <Characters>13268</Characters>
  <Application>Microsoft Office Word</Application>
  <DocSecurity>0</DocSecurity>
  <Lines>110</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15564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LOGIST</dc:creator>
  <cp:keywords/>
  <dc:description/>
  <cp:lastModifiedBy>Архангельская СШ</cp:lastModifiedBy>
  <cp:revision>34</cp:revision>
  <cp:lastPrinted>2021-09-08T10:34:00Z</cp:lastPrinted>
  <dcterms:created xsi:type="dcterms:W3CDTF">2014-09-13T18:31:00Z</dcterms:created>
  <dcterms:modified xsi:type="dcterms:W3CDTF">2024-10-29T06:32:00Z</dcterms:modified>
</cp:coreProperties>
</file>