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 xml:space="preserve">Приложение </w:t>
      </w: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>к ООП НОО</w:t>
      </w: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>МОУ «Архангельская СШ»</w:t>
      </w: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>УТВЕРЖДЕНО</w:t>
      </w: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1348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                                                   </w:t>
      </w:r>
      <w:r w:rsidR="005B6949">
        <w:rPr>
          <w:rFonts w:ascii="Times New Roman" w:eastAsia="Times New Roman" w:hAnsi="Times New Roman" w:cs="Times New Roman"/>
          <w:szCs w:val="24"/>
        </w:rPr>
        <w:t xml:space="preserve">            </w:t>
      </w:r>
      <w:r w:rsidRPr="008D1348">
        <w:rPr>
          <w:rFonts w:ascii="Times New Roman" w:eastAsia="Times New Roman" w:hAnsi="Times New Roman" w:cs="Times New Roman"/>
          <w:szCs w:val="24"/>
        </w:rPr>
        <w:t xml:space="preserve"> Приказ от 26.08.2025 № 294</w:t>
      </w:r>
    </w:p>
    <w:p w:rsidR="008D1348" w:rsidRPr="008D1348" w:rsidRDefault="008D1348" w:rsidP="008D1348">
      <w:pPr>
        <w:widowControl w:val="0"/>
        <w:autoSpaceDE w:val="0"/>
        <w:autoSpaceDN w:val="0"/>
        <w:spacing w:before="26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28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7" w:right="597"/>
        <w:jc w:val="center"/>
        <w:rPr>
          <w:rFonts w:ascii="Times New Roman" w:eastAsia="Times New Roman" w:hAnsi="Times New Roman" w:cs="Times New Roman"/>
          <w:sz w:val="36"/>
        </w:rPr>
      </w:pPr>
      <w:r w:rsidRPr="008D1348">
        <w:rPr>
          <w:rFonts w:ascii="Times New Roman" w:eastAsia="Times New Roman" w:hAnsi="Times New Roman" w:cs="Times New Roman"/>
          <w:sz w:val="36"/>
        </w:rPr>
        <w:t>РАБОЧАЯ</w:t>
      </w:r>
      <w:r w:rsidRPr="008D1348">
        <w:rPr>
          <w:rFonts w:ascii="Times New Roman" w:eastAsia="Times New Roman" w:hAnsi="Times New Roman" w:cs="Times New Roman"/>
          <w:spacing w:val="-9"/>
          <w:sz w:val="36"/>
        </w:rPr>
        <w:t xml:space="preserve"> </w:t>
      </w:r>
      <w:r w:rsidRPr="008D1348">
        <w:rPr>
          <w:rFonts w:ascii="Times New Roman" w:eastAsia="Times New Roman" w:hAnsi="Times New Roman" w:cs="Times New Roman"/>
          <w:spacing w:val="-2"/>
          <w:sz w:val="36"/>
        </w:rPr>
        <w:t>ПРОГРАММА</w:t>
      </w:r>
    </w:p>
    <w:p w:rsidR="008D1348" w:rsidRPr="008D1348" w:rsidRDefault="008D1348" w:rsidP="008D1348">
      <w:pPr>
        <w:widowControl w:val="0"/>
        <w:autoSpaceDE w:val="0"/>
        <w:autoSpaceDN w:val="0"/>
        <w:spacing w:before="184" w:after="0" w:line="240" w:lineRule="auto"/>
        <w:ind w:left="5" w:right="597"/>
        <w:jc w:val="center"/>
        <w:rPr>
          <w:rFonts w:ascii="Times New Roman" w:eastAsia="Times New Roman" w:hAnsi="Times New Roman" w:cs="Times New Roman"/>
          <w:sz w:val="36"/>
        </w:rPr>
      </w:pPr>
      <w:r w:rsidRPr="008D1348">
        <w:rPr>
          <w:rFonts w:ascii="Times New Roman" w:eastAsia="Times New Roman" w:hAnsi="Times New Roman" w:cs="Times New Roman"/>
          <w:sz w:val="36"/>
        </w:rPr>
        <w:t>КУРСА</w:t>
      </w:r>
      <w:r w:rsidRPr="008D1348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8D1348">
        <w:rPr>
          <w:rFonts w:ascii="Times New Roman" w:eastAsia="Times New Roman" w:hAnsi="Times New Roman" w:cs="Times New Roman"/>
          <w:sz w:val="36"/>
        </w:rPr>
        <w:t>ВНЕУРОЧНОЙ</w:t>
      </w:r>
      <w:r w:rsidRPr="008D1348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8D1348">
        <w:rPr>
          <w:rFonts w:ascii="Times New Roman" w:eastAsia="Times New Roman" w:hAnsi="Times New Roman" w:cs="Times New Roman"/>
          <w:spacing w:val="-2"/>
          <w:sz w:val="36"/>
        </w:rPr>
        <w:t>ДЕЯТЕЛЬНОСТИ</w:t>
      </w: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ind w:left="8" w:right="597"/>
        <w:jc w:val="center"/>
        <w:rPr>
          <w:rFonts w:ascii="Times New Roman" w:eastAsia="Times New Roman" w:hAnsi="Times New Roman" w:cs="Times New Roman"/>
          <w:sz w:val="36"/>
        </w:rPr>
      </w:pPr>
      <w:r w:rsidRPr="008D1348">
        <w:rPr>
          <w:rFonts w:ascii="Times New Roman" w:eastAsia="Times New Roman" w:hAnsi="Times New Roman" w:cs="Times New Roman"/>
          <w:sz w:val="36"/>
        </w:rPr>
        <w:t>«Разговоры о важном»</w:t>
      </w:r>
    </w:p>
    <w:p w:rsidR="008D1348" w:rsidRPr="008D1348" w:rsidRDefault="008D1348" w:rsidP="008D1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(основное</w:t>
      </w:r>
      <w:r w:rsidRPr="008D1348">
        <w:rPr>
          <w:rFonts w:ascii="Times New Roman" w:eastAsia="Times New Roman" w:hAnsi="Times New Roman" w:cs="Times New Roman"/>
          <w:sz w:val="32"/>
        </w:rPr>
        <w:t xml:space="preserve"> общее образование)</w:t>
      </w:r>
    </w:p>
    <w:p w:rsidR="008D1348" w:rsidRP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Pr="00D9095C" w:rsidRDefault="008D1348" w:rsidP="008D1348">
      <w:pPr>
        <w:pStyle w:val="20"/>
        <w:keepNext/>
        <w:keepLines/>
        <w:spacing w:after="66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0"/>
      <w:bookmarkStart w:id="1" w:name="bookmark31"/>
      <w:bookmarkStart w:id="2" w:name="bookmark32"/>
      <w:r w:rsidRPr="00D9095C">
        <w:rPr>
          <w:rFonts w:ascii="Times New Roman" w:hAnsi="Times New Roman" w:cs="Times New Roman"/>
          <w:sz w:val="24"/>
          <w:szCs w:val="24"/>
        </w:rPr>
        <w:lastRenderedPageBreak/>
        <w:t>СОДЕРЖАНИЕ КУРСА ВНЕУРОЧНОЙ ДЕЯТЕЛЬНОСТИ</w:t>
      </w:r>
      <w:bookmarkEnd w:id="0"/>
      <w:bookmarkEnd w:id="1"/>
      <w:bookmarkEnd w:id="2"/>
    </w:p>
    <w:p w:rsidR="008D1348" w:rsidRPr="00D9095C" w:rsidRDefault="008D1348" w:rsidP="008D1348">
      <w:pPr>
        <w:pStyle w:val="30"/>
        <w:keepNext/>
        <w:keepLines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6"/>
      <w:bookmarkStart w:id="4" w:name="bookmark37"/>
      <w:bookmarkStart w:id="5" w:name="bookmark38"/>
      <w:r w:rsidRPr="00D9095C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  <w:bookmarkEnd w:id="3"/>
      <w:bookmarkEnd w:id="4"/>
      <w:bookmarkEnd w:id="5"/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Зачем человеку учиться? </w:t>
      </w:r>
      <w:r w:rsidRPr="00D9095C">
        <w:rPr>
          <w:rFonts w:ascii="Times New Roman" w:hAnsi="Times New Roman" w:cs="Times New Roman"/>
          <w:sz w:val="24"/>
          <w:szCs w:val="24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ных мнений, разрешения конфликтов и 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в эпоху цифровых технологий. </w:t>
      </w:r>
      <w:r w:rsidRPr="00D9095C">
        <w:rPr>
          <w:rFonts w:ascii="Times New Roman" w:hAnsi="Times New Roman" w:cs="Times New Roman"/>
          <w:sz w:val="24"/>
          <w:szCs w:val="24"/>
        </w:rPr>
        <w:t>Русский язык — государствен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ный язык, объединяющий многонациональную семью народов Российской Фе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дерации. Современное разнообразие русского языка, изменения в устной и письменной речи под влиянием цифровой среды. Грамотная, логичная и понят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ная речь — признак образованного человека и залог успеха в будущем. Прави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ла использования стилей речи в современной коммуникации.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Цифровой суверенитет страны. </w:t>
      </w:r>
      <w:r w:rsidRPr="00D9095C">
        <w:rPr>
          <w:rFonts w:ascii="Times New Roman" w:hAnsi="Times New Roman" w:cs="Times New Roman"/>
          <w:sz w:val="24"/>
          <w:szCs w:val="24"/>
        </w:rPr>
        <w:t>Что такое цифровой суверенитет? Как обе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спечивается цифровая безопасность государства и каждого человека? Воз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можности цифрового мира: как современные технологии помогают учиться, работать и осваивать новые горизонты. Мир цифровых профессий: как соз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даются новые технологии? Правила безопасного поведения в сети и угрозы цифрового мира.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Мирный атом. День работника атомной промышленности. </w:t>
      </w:r>
      <w:r w:rsidRPr="00D9095C">
        <w:rPr>
          <w:rFonts w:ascii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О творчестве. Ко Дню музыки. </w:t>
      </w:r>
      <w:r w:rsidRPr="00D9095C">
        <w:rPr>
          <w:rFonts w:ascii="Times New Roman" w:hAnsi="Times New Roman" w:cs="Times New Roman"/>
          <w:sz w:val="24"/>
          <w:szCs w:val="24"/>
        </w:rPr>
        <w:t>Русская культура — признанное мировое до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стояние человечества. Реализация творческого потенциала взрослых и детей. Как раскрыть свой творческий потенциал? Музыка как вид искусства. Состоя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ние развития современной отечественной музыки: жанры и направления.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Что такое уважение? Ко Дню учителя. </w:t>
      </w:r>
      <w:r w:rsidRPr="00D9095C">
        <w:rPr>
          <w:rFonts w:ascii="Times New Roman" w:hAnsi="Times New Roman" w:cs="Times New Roman"/>
          <w:sz w:val="24"/>
          <w:szCs w:val="24"/>
        </w:rPr>
        <w:t>Уважение — это понимание безус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нии личности.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Как понять друг друга разным поколениям? </w:t>
      </w:r>
      <w:r w:rsidRPr="00D9095C">
        <w:rPr>
          <w:rFonts w:ascii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блем в общении за счет взаимоуважения и обмена опытом.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О городах России. Ко Дню народного единства. </w:t>
      </w:r>
      <w:r w:rsidRPr="00D9095C">
        <w:rPr>
          <w:rFonts w:ascii="Times New Roman" w:hAnsi="Times New Roman" w:cs="Times New Roman"/>
          <w:sz w:val="24"/>
          <w:szCs w:val="24"/>
        </w:rPr>
        <w:t>Города России: разнообра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ских городов — изучение страниц истории Отечества. Роль государства в раз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витии малых городов. Возможности граждан в развитии своей малой родины.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безграничных возможностей. </w:t>
      </w:r>
      <w:r w:rsidRPr="00D9095C">
        <w:rPr>
          <w:rFonts w:ascii="Times New Roman" w:hAnsi="Times New Roman" w:cs="Times New Roman"/>
          <w:sz w:val="24"/>
          <w:szCs w:val="24"/>
        </w:rPr>
        <w:t>Общество — совокупность разных людей, отличных друг от друга, но имеющих единые потребности в любви, ува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жении, дружбе, принятии </w:t>
      </w:r>
      <w:r w:rsidRPr="00D9095C">
        <w:rPr>
          <w:rFonts w:ascii="Times New Roman" w:hAnsi="Times New Roman" w:cs="Times New Roman"/>
          <w:sz w:val="24"/>
          <w:szCs w:val="24"/>
        </w:rPr>
        <w:lastRenderedPageBreak/>
        <w:t>и самореализации. Роль цифровых технологий в рас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ширении возможностей участия в общественных процессах. Готовность ува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жительно воспринимать другого человека — основа гармоничных отношений в обществе.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Селекция и генетика. К 170-летию И. В. Мичурина. </w:t>
      </w:r>
      <w:r w:rsidRPr="00D9095C">
        <w:rPr>
          <w:rFonts w:ascii="Times New Roman" w:hAnsi="Times New Roman" w:cs="Times New Roman"/>
          <w:sz w:val="24"/>
          <w:szCs w:val="24"/>
        </w:rPr>
        <w:t>Состояние науки в со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временной России. Роль генетики и селекции в сельском хозяйстве, медицине, промышленности и т. д. Мировое признание достижений отечественной науч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ной школы. Открытия И. В. Мичурина и их влияние на развитие страны. Воз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можности для подрастающего поколения в познании мира и личном развитии.</w:t>
      </w:r>
    </w:p>
    <w:p w:rsidR="008D1348" w:rsidRPr="00D9095C" w:rsidRDefault="008D1348" w:rsidP="008D1348">
      <w:pPr>
        <w:pStyle w:val="1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Как решать конфликты и справляться с трудностями. Ко Дню психолога. </w:t>
      </w:r>
      <w:r w:rsidRPr="00D9095C">
        <w:rPr>
          <w:rFonts w:ascii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стей. Правила разрешения конфликтных ситуаций.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Профессия — жизнь спасать. </w:t>
      </w:r>
      <w:r w:rsidRPr="00D9095C">
        <w:rPr>
          <w:rFonts w:ascii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Профессиональные качества и навыки спасате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лей. Поведение в экстремальных ситуациях. Ответственное отношение к своей и чужой жизни, правила безопасности.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Домашние питомцы. Всемирный день питомца. </w:t>
      </w:r>
      <w:r w:rsidRPr="00D9095C">
        <w:rPr>
          <w:rFonts w:ascii="Times New Roman" w:hAnsi="Times New Roman" w:cs="Times New Roman"/>
          <w:sz w:val="24"/>
          <w:szCs w:val="24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ностей дружбы и заботы о животных. Как соблюдать безопасность при обще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нии с животными?</w:t>
      </w:r>
    </w:p>
    <w:p w:rsidR="008D1348" w:rsidRPr="00D9095C" w:rsidRDefault="008D1348" w:rsidP="008D1348">
      <w:pPr>
        <w:pStyle w:val="1"/>
        <w:spacing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Россия — страна победителей. Ко Дню Героев Отечества. </w:t>
      </w:r>
      <w:r w:rsidRPr="00D9095C">
        <w:rPr>
          <w:rFonts w:ascii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шительности — неотъемлемая часть российской идентичности. День Героев Отечества — выражение благодарности, признательности и уважения за само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отверженность и мужество.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Закон и справедливость. Ко Дню Конституции. </w:t>
      </w:r>
      <w:r w:rsidRPr="00D9095C">
        <w:rPr>
          <w:rFonts w:ascii="Times New Roman" w:hAnsi="Times New Roman" w:cs="Times New Roman"/>
          <w:sz w:val="24"/>
          <w:szCs w:val="24"/>
        </w:rPr>
        <w:t>Конституция Российской Фе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но-нравственных ценностей российского общества. Знание законов страны как прямая обязанность каждого гражданина России. Какие права и обязанно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сти есть у детей?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Совесть внутри нас. </w:t>
      </w:r>
      <w:r w:rsidRPr="00D9095C">
        <w:rPr>
          <w:rFonts w:ascii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ние традиционных ценностей, культуры и исторического опыта страны на фор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мирование нравственных ориентиров личности.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полезных дел. Новогоднее занятие. </w:t>
      </w:r>
      <w:r w:rsidRPr="00D9095C">
        <w:rPr>
          <w:rFonts w:ascii="Times New Roman" w:hAnsi="Times New Roman" w:cs="Times New Roman"/>
          <w:sz w:val="24"/>
          <w:szCs w:val="24"/>
        </w:rPr>
        <w:t>Зимние каникулы — это вре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мя не только для семейного 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доеуга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календаря. Новогод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ние традиции народов России. Подарки, создание атмосферы новогодней сказ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ки для своих родных и близких.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создают мультфильмы? Мультипликация, анимация. </w:t>
      </w:r>
      <w:r w:rsidRPr="00D9095C">
        <w:rPr>
          <w:rFonts w:ascii="Times New Roman" w:hAnsi="Times New Roman" w:cs="Times New Roman"/>
          <w:sz w:val="24"/>
          <w:szCs w:val="24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временная мультипликация, профессии этой сферы.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Музейное дело. 170 лет Третьяковской галерее. </w:t>
      </w:r>
      <w:r w:rsidRPr="00D9095C">
        <w:rPr>
          <w:rFonts w:ascii="Times New Roman" w:hAnsi="Times New Roman" w:cs="Times New Roman"/>
          <w:sz w:val="24"/>
          <w:szCs w:val="24"/>
        </w:rPr>
        <w:t>Российские музеи — храни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тели богатейшего материального и нематериального наследия страны. Сохра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нение исторического и </w:t>
      </w:r>
      <w:r w:rsidRPr="00D9095C">
        <w:rPr>
          <w:rFonts w:ascii="Times New Roman" w:hAnsi="Times New Roman" w:cs="Times New Roman"/>
          <w:sz w:val="24"/>
          <w:szCs w:val="24"/>
        </w:rPr>
        <w:lastRenderedPageBreak/>
        <w:t>культурного наследия как направление государствен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ной политики. Изучение, реставрация и интерпретация памятников искусства. Третьяковская галерея — крупнейший музей русского искусства и объект все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мирного достояния. Почему важно посещать музеи? Профессии в сфере музей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ного дела. Как создавать и развивать школьный музей?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Как создавать свой бизнес? </w:t>
      </w:r>
      <w:r w:rsidRPr="00D9095C">
        <w:rPr>
          <w:rFonts w:ascii="Times New Roman" w:hAnsi="Times New Roman" w:cs="Times New Roman"/>
          <w:sz w:val="24"/>
          <w:szCs w:val="24"/>
        </w:rPr>
        <w:t>Бизнес — ответственный выбор человека, воз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можность реализовать свою мечту и принести пользу обществу. Современ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Есть ли у знания границы? Ко Дню науки. </w:t>
      </w:r>
      <w:r w:rsidRPr="00D9095C">
        <w:rPr>
          <w:rFonts w:ascii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ства и развитие науки. Как меняются научные подходы с развитием цифровых технологий? Государственная поддержка науки и молодых ученых. Как проис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ходят современные открытия? Как стать ученым?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Слушать, слышать и договариваться. Кто такие дипломаты? </w:t>
      </w:r>
      <w:r w:rsidRPr="00D9095C">
        <w:rPr>
          <w:rFonts w:ascii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алог между государствами как основа международной стабильности. Навыки для жизни: как научиться договариваться с окружающими людьми и вести кон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структивный диалог?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Герой с соседнего двора. Региональный урок ко Дню защитника Отечества. </w:t>
      </w:r>
      <w:r w:rsidRPr="00D9095C">
        <w:rPr>
          <w:rFonts w:ascii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8D1348" w:rsidRPr="00D9095C" w:rsidRDefault="008D1348" w:rsidP="008D1348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День наставника. </w:t>
      </w:r>
      <w:r w:rsidRPr="00D9095C">
        <w:rPr>
          <w:rFonts w:ascii="Times New Roman" w:hAnsi="Times New Roman" w:cs="Times New Roman"/>
          <w:sz w:val="24"/>
          <w:szCs w:val="24"/>
        </w:rPr>
        <w:t>День наставника — важный государственный праздник, ко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торый позволяет закрепить статус наставников, подчеркнуть значимость этой деятельности и повысить ее престиж. Роль наставника в формировании и про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фессиональном развитии личности. Знаменитые россияне и их наставники. К.Д. Ушинский как основоположник научной педагогики в России. Как найти на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ставника?</w:t>
      </w:r>
    </w:p>
    <w:p w:rsidR="008D1348" w:rsidRPr="00D9095C" w:rsidRDefault="008D1348" w:rsidP="008D1348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Всемирный день поэзии. </w:t>
      </w:r>
      <w:r w:rsidRPr="00D9095C">
        <w:rPr>
          <w:rFonts w:ascii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классиков лю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бят и читают не только на родине, но и за рубежом. Почему иностранцы любят и читают русских писателей? Роль поэзии в личном развитии человека, интел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лекта и душевных качеств. О современных поэтах России. Почему люди пишут стихотворения, можно ли этому научиться?</w:t>
      </w:r>
    </w:p>
    <w:p w:rsidR="008D1348" w:rsidRPr="00D9095C" w:rsidRDefault="008D1348" w:rsidP="008D1348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>Большой. За кулисами. 250 лет Большому театру и 150 лет Союзу театраль</w:t>
      </w:r>
      <w:r w:rsidRPr="00D9095C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ных деятелей России. </w:t>
      </w:r>
      <w:r w:rsidRPr="00D9095C">
        <w:rPr>
          <w:rFonts w:ascii="Times New Roman" w:hAnsi="Times New Roman" w:cs="Times New Roman"/>
          <w:sz w:val="24"/>
          <w:szCs w:val="24"/>
        </w:rPr>
        <w:t>Российская драматургия, опера и балет — часть мирово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го наследия. Театр — целая семья разных профессий: декораторы, костюмеры, режиссеры, музыканты, дирижеры, гримеры и многие другие. Почему дости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Как справляться с волнением? </w:t>
      </w:r>
      <w:r w:rsidRPr="00D9095C">
        <w:rPr>
          <w:rFonts w:ascii="Times New Roman" w:hAnsi="Times New Roman" w:cs="Times New Roman"/>
          <w:sz w:val="24"/>
          <w:szCs w:val="24"/>
        </w:rPr>
        <w:t>Волнение как естественное состояние чело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века перед важным событием в жизни. Контроль эмоционального состояния, забота о своем физическом и психологическом здоровье. Какие полезные при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вычки положительно влияют на эмоциональное состояние? Как их сформиро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вать и придерживаться?</w:t>
      </w:r>
    </w:p>
    <w:p w:rsidR="008D1348" w:rsidRPr="00D9095C" w:rsidRDefault="008D1348" w:rsidP="008D1348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65 лет триумфа. Ко Дню космонавтики. </w:t>
      </w:r>
      <w:r w:rsidRPr="00D9095C">
        <w:rPr>
          <w:rFonts w:ascii="Times New Roman" w:hAnsi="Times New Roman" w:cs="Times New Roman"/>
          <w:sz w:val="24"/>
          <w:szCs w:val="24"/>
        </w:rPr>
        <w:t>Россия — одна из ведущих космиче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ских держав. Развитие космической отрасли —приоритетное направление на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циональных проектов. Достижения прошлого как предмет национальной гор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дости и мотивация для будущих свершений </w:t>
      </w:r>
      <w:r w:rsidRPr="00D9095C">
        <w:rPr>
          <w:rFonts w:ascii="Times New Roman" w:hAnsi="Times New Roman" w:cs="Times New Roman"/>
          <w:sz w:val="24"/>
          <w:szCs w:val="24"/>
        </w:rPr>
        <w:lastRenderedPageBreak/>
        <w:t>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ризонты.</w:t>
      </w:r>
    </w:p>
    <w:p w:rsidR="008D1348" w:rsidRPr="00D9095C" w:rsidRDefault="008D1348" w:rsidP="008D1348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Как мусор получает «вторую жизнь»? Технологии переработки. </w:t>
      </w:r>
      <w:r w:rsidRPr="00D9095C">
        <w:rPr>
          <w:rFonts w:ascii="Times New Roman" w:hAnsi="Times New Roman" w:cs="Times New Roman"/>
          <w:sz w:val="24"/>
          <w:szCs w:val="24"/>
        </w:rPr>
        <w:t>Состояние планеты — личная ответственность каждого человека. Почему об экологии дол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жен заботиться каждый человек? Неосознанное потребление как причина ро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ста мусора. Климатические изменения, загрязнение окружающей среды. Разви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тие системы переработки отходов и роль государства в этом процессе. Какие полезные привычки необходимо сформировать у себя?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Что значит работать в команде? Сила команды. Ко Дню труда. </w:t>
      </w:r>
      <w:r w:rsidRPr="00D9095C">
        <w:rPr>
          <w:rFonts w:ascii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щее дело и помогает добиться успеха. Развитие умения слыша</w:t>
      </w:r>
      <w:bookmarkStart w:id="6" w:name="_GoBack"/>
      <w:bookmarkEnd w:id="6"/>
      <w:r w:rsidRPr="00D9095C">
        <w:rPr>
          <w:rFonts w:ascii="Times New Roman" w:hAnsi="Times New Roman" w:cs="Times New Roman"/>
          <w:sz w:val="24"/>
          <w:szCs w:val="24"/>
        </w:rPr>
        <w:t>ть друг друга и трудиться сообща, разделять успех и вместе переживать неудачу. Примеры коллективной работы в истории страны.</w:t>
      </w:r>
    </w:p>
    <w:p w:rsidR="008D1348" w:rsidRPr="00D9095C" w:rsidRDefault="008D1348" w:rsidP="008D1348">
      <w:pPr>
        <w:pStyle w:val="1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Песни о войне. Ко Дню Победы. </w:t>
      </w:r>
      <w:r w:rsidRPr="00D9095C">
        <w:rPr>
          <w:rFonts w:ascii="Times New Roman" w:hAnsi="Times New Roman" w:cs="Times New Roman"/>
          <w:sz w:val="24"/>
          <w:szCs w:val="24"/>
        </w:rPr>
        <w:t>Военные песни как способ отражения исто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рии народа. Влияние песни на чувство сопричастности истории народа, сохра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8D1348" w:rsidRPr="00D9095C" w:rsidRDefault="008D1348" w:rsidP="008D1348">
      <w:pPr>
        <w:pStyle w:val="1"/>
        <w:spacing w:after="62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b/>
          <w:bCs/>
          <w:sz w:val="24"/>
          <w:szCs w:val="24"/>
        </w:rPr>
        <w:t xml:space="preserve">Ценности, которые нас объединяют. </w:t>
      </w:r>
      <w:r w:rsidRPr="00D9095C">
        <w:rPr>
          <w:rFonts w:ascii="Times New Roman" w:hAnsi="Times New Roman" w:cs="Times New Roman"/>
          <w:sz w:val="24"/>
          <w:szCs w:val="24"/>
        </w:rPr>
        <w:t>Занятие проходит по итогам всех за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нятий года. Ценности — это ориентир, который помогает поступать правиль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но и 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ответственно.Традиционные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 xml:space="preserve">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8D1348" w:rsidRPr="00D9095C" w:rsidRDefault="008D1348" w:rsidP="00D9095C">
      <w:pPr>
        <w:pStyle w:val="20"/>
        <w:keepNext/>
        <w:keepLines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42"/>
      <w:bookmarkStart w:id="8" w:name="bookmark43"/>
      <w:bookmarkStart w:id="9" w:name="bookmark44"/>
      <w:r w:rsidRPr="00D9095C">
        <w:rPr>
          <w:rFonts w:ascii="Times New Roman" w:hAnsi="Times New Roman" w:cs="Times New Roman"/>
          <w:sz w:val="24"/>
          <w:szCs w:val="24"/>
        </w:rPr>
        <w:t>ПЛАНИРУЕМЫЕ РЕЗУЛЬТАТЫ ОСВОЕНИЯ КУРСА</w:t>
      </w:r>
      <w:bookmarkEnd w:id="7"/>
      <w:bookmarkEnd w:id="8"/>
      <w:bookmarkEnd w:id="9"/>
    </w:p>
    <w:p w:rsidR="008D1348" w:rsidRPr="00D9095C" w:rsidRDefault="008D1348" w:rsidP="008D1348">
      <w:pPr>
        <w:pStyle w:val="30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48"/>
      <w:bookmarkStart w:id="11" w:name="bookmark49"/>
      <w:bookmarkStart w:id="12" w:name="bookmark50"/>
      <w:r w:rsidRPr="00D9095C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  <w:bookmarkEnd w:id="10"/>
      <w:bookmarkEnd w:id="11"/>
      <w:bookmarkEnd w:id="12"/>
    </w:p>
    <w:p w:rsidR="008D1348" w:rsidRPr="00D9095C" w:rsidRDefault="008D1348" w:rsidP="008D1348">
      <w:pPr>
        <w:pStyle w:val="1"/>
        <w:spacing w:after="6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обу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чающимися следующих личностных, 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 xml:space="preserve"> и предметных образова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тельных результатов.</w:t>
      </w:r>
    </w:p>
    <w:p w:rsidR="008D1348" w:rsidRPr="00D9095C" w:rsidRDefault="008D1348" w:rsidP="008D13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8D1348" w:rsidRPr="00D9095C" w:rsidRDefault="008D1348" w:rsidP="008D13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гражданского воспитания: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уважение прав, свобод и законных ин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тересов других людей; активное участие в жизни семьи, родного края, страны; неприятие любых форм экстремизма, дискриминации; понимание роли раз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ществе; готовность к разнообразной совместной деятельности, стремление к взаимопониманию и взаимопомощи; готовность к участию в гуманитарной дея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тельности (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>, помощь людям, нуждающимся в ней).</w:t>
      </w:r>
    </w:p>
    <w:p w:rsidR="008D1348" w:rsidRPr="00D9095C" w:rsidRDefault="008D1348" w:rsidP="008D13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патриотического воспитания: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осознание российской гражданской идентичности в поликультурном и многоконфессиональном обществе, прояв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ление интереса к познанию родного языка, истории, культуры Российской Фе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дерации, своего края, народов России; формирование </w:t>
      </w:r>
      <w:r w:rsidRPr="00D9095C">
        <w:rPr>
          <w:rFonts w:ascii="Times New Roman" w:hAnsi="Times New Roman" w:cs="Times New Roman"/>
          <w:sz w:val="24"/>
          <w:szCs w:val="24"/>
        </w:rPr>
        <w:lastRenderedPageBreak/>
        <w:t>ценностного отношения к достижениям своей Родины — России, к науке, искусству, спорту, техноло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гиям, боевым подвигам и трудовым достижениям народа; уважение к государ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8D1348" w:rsidRPr="00D9095C" w:rsidRDefault="008D1348" w:rsidP="008D13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духовно-нравственного воспитания: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ориентация на моральные цен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ности и нормы в ситуациях нравственного выбора; готовность оценивать своё поведение и поступки, поведение и поступки других людей с позиции нрав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ственных и правовых норм с учётом осознания последствий поступков; свобо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да и ответственность личности в условиях индивидуального и общественного пространства.</w:t>
      </w:r>
    </w:p>
    <w:p w:rsidR="008D1348" w:rsidRPr="00D9095C" w:rsidRDefault="008D1348" w:rsidP="008D13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эстетического воспитания: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восприимчивость к разным видам искус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ства, традициям и творчеству своего и других народов, понимание эмоциональ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ного воздействия искусства; осознание важности художественной культуры как средства коммуникации и самовыражения; понимание ценности отече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ственного и мирового искусства, роли этнических культурных традиций и на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родного творчества.</w:t>
      </w:r>
    </w:p>
    <w:p w:rsidR="008D1348" w:rsidRPr="00D9095C" w:rsidRDefault="008D1348" w:rsidP="008D13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физического воспитания: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осознание ценности жизни; соблюдение правил безопасности, в 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трудового воспитания: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экологического воспитания: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ориентация на применение знаний соци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альных и естественных наук для решения задач в области окружающей среды, планирования поступков и оценки их возможных последствий для окружаю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щей среды; повышение уровня экологической культуры, осознание глобаль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ного характера экологических проблем и путей их решения; активное неприя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тие действий, приносящих вред окружающей среде; осознание своей роли как гражданина и потребителя в условиях взаимосвязи природной, технологиче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ской и социальной сред; готовность к участию в практической деятельности экологической направленности.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ценности научного познания: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ориентация в деятельности на совре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менную систему научных представлений об основных закономерностях раз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вития человека, природы и общества, взаимосвязях человека с природной и социальной средой; овладение языковой и читательской культурой как сред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ством познания мира; овладение основными навыками исследовательской де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ятельности, установка на осмысление опыта, наблюдений, поступков и стрем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ление совершенствовать пути достижения индивидуального и коллективного благополучия.</w:t>
      </w:r>
    </w:p>
    <w:p w:rsidR="008D1348" w:rsidRPr="00D9095C" w:rsidRDefault="008D1348" w:rsidP="008D1348">
      <w:pPr>
        <w:pStyle w:val="1"/>
        <w:spacing w:after="62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адаптации обучающегося к изменяющимся условиям социальной и природной среды: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освоение обучающимися социального опыта, основных соци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ности через практическую деятельность, в том числе развитие умения учиться у других людей, осознавать в </w:t>
      </w:r>
      <w:r w:rsidRPr="00D9095C">
        <w:rPr>
          <w:rFonts w:ascii="Times New Roman" w:hAnsi="Times New Roman" w:cs="Times New Roman"/>
          <w:sz w:val="24"/>
          <w:szCs w:val="24"/>
        </w:rPr>
        <w:lastRenderedPageBreak/>
        <w:t>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 xml:space="preserve">В сфере овладения познавательными универсальными учебными действиями: </w:t>
      </w:r>
      <w:r w:rsidRPr="00D9095C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гументы (подтверждающие или опровергающие одну и ту же идею, версию) в различных информационных источниках; самостоятельно выбирать оптималь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ную форму представления информации, оценивать надёжность информации по критериям, предложенным педагогическим работником или сформулиро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ванным самостоятельно, систематизировать информацию.</w:t>
      </w:r>
    </w:p>
    <w:p w:rsidR="008D1348" w:rsidRPr="00D9095C" w:rsidRDefault="008D1348" w:rsidP="008D1348">
      <w:pPr>
        <w:pStyle w:val="1"/>
        <w:spacing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В сфере овладения коммуникативными универсальными учебными действи</w:t>
      </w:r>
      <w:r w:rsidRPr="00D9095C">
        <w:rPr>
          <w:rFonts w:ascii="Times New Roman" w:hAnsi="Times New Roman" w:cs="Times New Roman"/>
          <w:i/>
          <w:iCs/>
          <w:sz w:val="24"/>
          <w:szCs w:val="24"/>
        </w:rPr>
        <w:softHyphen/>
        <w:t>ями: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ствии с целями и условиями общения; выражать свою точку зрения в устных и письменных текстах; понимать намерения других, проявлять уважительное от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ношение к собеседнику и в корректной форме формулировать свои возраже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8D1348" w:rsidRPr="00D9095C" w:rsidRDefault="008D1348" w:rsidP="008D1348">
      <w:pPr>
        <w:pStyle w:val="1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 xml:space="preserve">В сфере овладения регулятивными универсальными учебными действиями: </w:t>
      </w:r>
      <w:r w:rsidRPr="00D9095C">
        <w:rPr>
          <w:rFonts w:ascii="Times New Roman" w:hAnsi="Times New Roman" w:cs="Times New Roman"/>
          <w:sz w:val="24"/>
          <w:szCs w:val="24"/>
        </w:rPr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 xml:space="preserve"> и рефлексии; объяснять причины достижения (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</w:t>
      </w:r>
      <w:r w:rsidRPr="00D9095C">
        <w:rPr>
          <w:rFonts w:ascii="Times New Roman" w:hAnsi="Times New Roman" w:cs="Times New Roman"/>
          <w:sz w:val="24"/>
          <w:szCs w:val="24"/>
        </w:rPr>
        <w:lastRenderedPageBreak/>
        <w:t>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8D1348" w:rsidRPr="00D9095C" w:rsidRDefault="008D1348" w:rsidP="008D1348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8D1348" w:rsidRPr="00D9095C" w:rsidRDefault="008D1348" w:rsidP="008D1348">
      <w:pPr>
        <w:pStyle w:val="1"/>
        <w:spacing w:line="26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sz w:val="24"/>
          <w:szCs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ной деятельности «Разговоры о важном».</w:t>
      </w:r>
    </w:p>
    <w:p w:rsidR="008D1348" w:rsidRPr="00D9095C" w:rsidRDefault="008D1348" w:rsidP="008D1348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Русский язык:</w:t>
      </w:r>
      <w:r w:rsidRPr="00D9095C">
        <w:rPr>
          <w:rFonts w:ascii="Times New Roman" w:hAnsi="Times New Roman" w:cs="Times New Roman"/>
          <w:sz w:val="24"/>
          <w:szCs w:val="24"/>
        </w:rPr>
        <w:t xml:space="preserve"> совершенствование различных видов устной и письменной ре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чевой деятельности; формирование умений речевого взаимодействия: созда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ние устных монологических высказываний на основе жизненных наблюдений, личных впечатлений, чтения учебно-научной, художественной и научно-попу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</w:t>
      </w:r>
      <w:proofErr w:type="spellStart"/>
      <w:r w:rsidRPr="00D9095C">
        <w:rPr>
          <w:rFonts w:ascii="Times New Roman" w:hAnsi="Times New Roman" w:cs="Times New Roman"/>
          <w:sz w:val="24"/>
          <w:szCs w:val="24"/>
        </w:rPr>
        <w:t>поис-ковым</w:t>
      </w:r>
      <w:proofErr w:type="spellEnd"/>
      <w:r w:rsidRPr="00D9095C">
        <w:rPr>
          <w:rFonts w:ascii="Times New Roman" w:hAnsi="Times New Roman" w:cs="Times New Roman"/>
          <w:sz w:val="24"/>
          <w:szCs w:val="24"/>
        </w:rPr>
        <w:t>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8D1348" w:rsidRPr="00D9095C" w:rsidRDefault="008D1348" w:rsidP="008D1348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Литература: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понимание духовно-нравственной и культурной ценности лите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ратуры и её роли в формировании гражданственности и патриотизма, укрепле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нии единства многонационального народа Российской Федерации; понимание специфики литературы как вида искусства, принципиальных отличий художе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ственного текста от текста научного, делового, публицистического; овладение умениями воспринимать, анализировать, интерпретировать и оценивать прочи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8D1348" w:rsidRPr="00D9095C" w:rsidRDefault="008D1348" w:rsidP="008D1348">
      <w:pPr>
        <w:pStyle w:val="1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Иностранный язык:</w:t>
      </w:r>
      <w:r w:rsidRPr="00D9095C">
        <w:rPr>
          <w:rFonts w:ascii="Times New Roman" w:hAnsi="Times New Roman" w:cs="Times New Roman"/>
          <w:sz w:val="24"/>
          <w:szCs w:val="24"/>
        </w:rPr>
        <w:t xml:space="preserve"> развитие умений сравнивать, находить сходства и отли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чия в культуре и традициях народов России и других стран.</w:t>
      </w:r>
    </w:p>
    <w:p w:rsidR="008D1348" w:rsidRPr="00D9095C" w:rsidRDefault="008D1348" w:rsidP="008D1348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Информатика: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8D1348" w:rsidRPr="00D9095C" w:rsidRDefault="008D1348" w:rsidP="008D1348">
      <w:pPr>
        <w:pStyle w:val="1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История: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менников исторических событий, явлений, процессов; развитие умений вы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являть особенности развития культуры, быта и нравов народов в различные исторические эпохи; формирование умения рассказывать об исторических со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бытиях, явлениях, процессах истории родного края, истории России и миро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странственные, временные связи исторических событий, явлений, процессов изучаемого периода, их взаимосвязь (при наличии) с важнейшими события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ми XX — начала XXI вв.; формирование умения определять и аргументировать собственную или предложенную точку зрения с опорой на фактический ма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 xml:space="preserve">териал, в том числе используя источники разных типов; приобретение опыта взаимодействия с людьми другой культуры, национальной и религиозной </w:t>
      </w:r>
      <w:r w:rsidRPr="00D9095C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надлежности на основе национальных ценностей современного российского общества: гуманистических и демократических ценностей, идей мира и взаимо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понимания между народами, людьми разных культур, уважения к историческо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му наследию народов России.</w:t>
      </w:r>
    </w:p>
    <w:p w:rsidR="008D1348" w:rsidRPr="00D9095C" w:rsidRDefault="008D1348" w:rsidP="008D1348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Обществознание: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ности семьи как базового социального института, о характерных чертах обще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ству, нормы морали и нравственности, гуманизм, милосердие, справедливость, взаимопомощь, коллективизм, историческое единство народов России, преем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ственность истории нашей Родины); формирование умения сравнивать (в том числе устанавливать основания для сравнения) деятельность людей, социаль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ствие общества и природы, человека и общества, сфер общественной жизни, гражданина и государства, связи политических потрясений и социально-эко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номических кризисов в государстве; развитие умения использовать получен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ровать и критически оценивать социальную информацию, соотносить её с соб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ственными знаниями о моральном и правовом регулировании поведения че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ловека, личным социальным опытом; развитие умений оценивать собственные поступки и поведение других людей с точки зрения их соответствия мораль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ным, правовым и иным видам социальных норм, экономической рациональ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8D1348" w:rsidRPr="00D9095C" w:rsidRDefault="008D1348" w:rsidP="008D1348">
      <w:pPr>
        <w:pStyle w:val="1"/>
        <w:spacing w:after="0" w:line="28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95C">
        <w:rPr>
          <w:rFonts w:ascii="Times New Roman" w:hAnsi="Times New Roman" w:cs="Times New Roman"/>
          <w:i/>
          <w:iCs/>
          <w:sz w:val="24"/>
          <w:szCs w:val="24"/>
        </w:rPr>
        <w:t>География:</w:t>
      </w:r>
      <w:r w:rsidRPr="00D9095C">
        <w:rPr>
          <w:rFonts w:ascii="Times New Roman" w:hAnsi="Times New Roman" w:cs="Times New Roman"/>
          <w:sz w:val="24"/>
          <w:szCs w:val="24"/>
        </w:rPr>
        <w:t xml:space="preserve"> освоение и применение системы знаний о размещении и основ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ных свойствах географических объектов, понимание роли географии в форми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ровании качества жизни человека и окружающей его среды на планете Зем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ля, в решении современных практических задач своего населённого пункта, Российской Федерации, мирового сообщества, в том числе задачи устойчиво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го развития; формирование умения устанавливать взаимосвязи между изучен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</w:t>
      </w:r>
      <w:r w:rsidRPr="00D9095C">
        <w:rPr>
          <w:rFonts w:ascii="Times New Roman" w:hAnsi="Times New Roman" w:cs="Times New Roman"/>
          <w:sz w:val="24"/>
          <w:szCs w:val="24"/>
        </w:rPr>
        <w:softHyphen/>
        <w:t>нентов природы в разных географических условиях с точки зрения концепции устойчивого развития.</w:t>
      </w:r>
    </w:p>
    <w:p w:rsidR="008D1348" w:rsidRPr="00D9095C" w:rsidRDefault="008D1348" w:rsidP="008D1348">
      <w:pPr>
        <w:pStyle w:val="1"/>
        <w:spacing w:after="0" w:line="28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348" w:rsidRPr="00D9095C" w:rsidRDefault="008D1348" w:rsidP="008D1348">
      <w:pPr>
        <w:pStyle w:val="1"/>
        <w:spacing w:after="0" w:line="28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95C" w:rsidRDefault="00D9095C" w:rsidP="008D1348">
      <w:pPr>
        <w:pStyle w:val="1"/>
        <w:spacing w:after="0" w:line="286" w:lineRule="auto"/>
        <w:jc w:val="both"/>
        <w:rPr>
          <w:rFonts w:ascii="Times New Roman" w:hAnsi="Times New Roman" w:cs="Times New Roman"/>
          <w:sz w:val="24"/>
          <w:szCs w:val="24"/>
        </w:rPr>
        <w:sectPr w:rsidR="00D9095C">
          <w:pgSz w:w="11900" w:h="16840"/>
          <w:pgMar w:top="861" w:right="870" w:bottom="952" w:left="1088" w:header="433" w:footer="3" w:gutter="0"/>
          <w:cols w:space="720"/>
          <w:noEndnote/>
          <w:docGrid w:linePitch="360"/>
        </w:sectPr>
      </w:pPr>
    </w:p>
    <w:p w:rsidR="008D1348" w:rsidRDefault="008D1348" w:rsidP="008D1348">
      <w:pPr>
        <w:pStyle w:val="1"/>
        <w:spacing w:after="0" w:line="286" w:lineRule="auto"/>
        <w:jc w:val="both"/>
      </w:pPr>
    </w:p>
    <w:p w:rsidR="008D1348" w:rsidRDefault="008D1348" w:rsidP="008D1348">
      <w:pPr>
        <w:pStyle w:val="20"/>
        <w:keepNext/>
        <w:keepLines/>
        <w:spacing w:after="420"/>
        <w:ind w:firstLine="0"/>
      </w:pPr>
      <w:bookmarkStart w:id="13" w:name="bookmark54"/>
      <w:bookmarkStart w:id="14" w:name="bookmark55"/>
      <w:bookmarkStart w:id="15" w:name="bookmark56"/>
      <w:r>
        <w:rPr>
          <w:sz w:val="24"/>
          <w:szCs w:val="24"/>
        </w:rPr>
        <w:t>ТЕМАТИЧЕСКОЕ ПЛАНИРОВАНИЕ</w:t>
      </w:r>
      <w:bookmarkEnd w:id="13"/>
      <w:bookmarkEnd w:id="14"/>
      <w:bookmarkEnd w:id="15"/>
    </w:p>
    <w:p w:rsidR="008D1348" w:rsidRDefault="008D1348" w:rsidP="008D1348">
      <w:pPr>
        <w:pStyle w:val="1"/>
        <w:spacing w:after="0" w:line="286" w:lineRule="auto"/>
        <w:jc w:val="both"/>
      </w:pPr>
    </w:p>
    <w:p w:rsidR="008D1348" w:rsidRDefault="008D1348" w:rsidP="008D1348">
      <w:pPr>
        <w:pStyle w:val="30"/>
        <w:keepNext/>
        <w:keepLines/>
        <w:spacing w:after="120" w:line="240" w:lineRule="auto"/>
        <w:ind w:firstLine="0"/>
      </w:pPr>
      <w:bookmarkStart w:id="16" w:name="bookmark60"/>
      <w:bookmarkStart w:id="17" w:name="bookmark61"/>
      <w:bookmarkStart w:id="18" w:name="bookmark62"/>
      <w:r>
        <w:t>ОСНОВНОЕ ОБЩЕЕ ОБРАЗОВАНИЕ</w:t>
      </w:r>
      <w:bookmarkEnd w:id="16"/>
      <w:bookmarkEnd w:id="17"/>
      <w:bookmarkEnd w:id="18"/>
    </w:p>
    <w:p w:rsidR="008D1348" w:rsidRDefault="008D1348" w:rsidP="008D1348">
      <w:pPr>
        <w:pStyle w:val="1"/>
        <w:spacing w:after="360" w:line="240" w:lineRule="auto"/>
        <w:ind w:firstLine="0"/>
      </w:pPr>
      <w:r>
        <w:t>(5-7 и 8-9 классы)</w:t>
      </w:r>
    </w:p>
    <w:p w:rsidR="008D1348" w:rsidRDefault="008D1348" w:rsidP="008D1348">
      <w:pPr>
        <w:pStyle w:val="1"/>
        <w:spacing w:after="0" w:line="286" w:lineRule="auto"/>
        <w:jc w:val="both"/>
      </w:pPr>
    </w:p>
    <w:tbl>
      <w:tblPr>
        <w:tblOverlap w:val="never"/>
        <w:tblW w:w="154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2947"/>
        <w:gridCol w:w="1445"/>
        <w:gridCol w:w="4906"/>
        <w:gridCol w:w="2808"/>
        <w:gridCol w:w="2693"/>
      </w:tblGrid>
      <w:tr w:rsidR="008D1348" w:rsidTr="008D1348">
        <w:trPr>
          <w:trHeight w:hRule="exact" w:val="6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№ п/п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Темы занятий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Количество часов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Основное содержание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Виды деятельности обучающихся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Электронные ресурсы</w:t>
            </w:r>
          </w:p>
        </w:tc>
      </w:tr>
      <w:tr w:rsidR="008D1348" w:rsidTr="008D1348">
        <w:trPr>
          <w:trHeight w:hRule="exact" w:val="229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Зачем человеку учиться?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Обучение — важный процесс развития че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эмпатии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в ходе школьного образования.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жизнь, созида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тельный труд,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Русский язык в эпоху цифровых технологий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Русский язык — государственный язык, объединяющий многонациональную семью народов Российской Федерации. Современ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ное разнообразие русского языка, измене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ния в устной и письменной речи под влия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высокие нрав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ственные идеалы, патриотизм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7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Цифровой суверенитет страны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Что такое цифровой суверенитет? Как обеспечивается цифровая безопасность государства и каждого человека? Возмож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гии? Правила безопасного поведения в сети и угрозы цифрового мира.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права и свободы человека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Мирный атом.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День работника атомной промышленности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Мирный атом — это использование атомной энергии в мирных целях на благо человече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ных источников энергии на будущее челове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чества.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 творчестве.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музыки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Русская культура — признанное мировое достояние человечества. Реализация твор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ческого потенциала взрослых и детей. Как раскрыть свой творческий потенциал? Му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зыка как вид искусства. Состояние развития современной отечественной музыки: жанры и направления.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служение Оте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Что такое уважение?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учителя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Уважение — это понимание безусловной ценности каждого человека. Осознанное уважительное отношение к людям, к чу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вание ответственности. О роли педагога в воспитании личности.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05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понять друг друга разным поколениям?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Семья как ценность в жизни каждого чело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века, основа любого общества. Формиро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крепкая семья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 городах России. Ко Дню народного единства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Города России: разнообразие культур, язы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ских городов — изучение страниц истории Отечества. Роль государства в развитии ма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лых городов. Возможности граждан в разви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тии своей малой родины.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единство наро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дов России, гражданственность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7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Общество безграничных возможностей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Современное общество — совокупность разных людей, отличных друг от друга, но имеющих единые потребности в любви, ува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жении, дружбе, принятии и самореализации. Роль цифровых технологий в расширении возможностей участия в общественных про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цессах. Готовность уважительно восприни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мать другого человека — основа гармонич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ных отношений в обществе.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жизнь, взаимоу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важение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7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Селекция и генетика.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 170-летию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И. В. Мичурина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Генетика и селекция — перспективные об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ласти науки, улучшающие жизнь общества. Уникальные научные достижения россий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вы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сокие нравственные идеалы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Конфликты и трудности — естественный элемент развития общества и каждого отдельного человека. Поиск причины кон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фликтов как ключ к их разрешению. Со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вместные усилия и внимание друг к другу как залог преодоления трудностей. Правила разрешения конфликтных ситуаций.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взаимопомощь, взаимоуважение, коллективизм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5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Профессия — жизнь спасать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Спасатели — специалисты, которые помога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ют людям в опасных ситуациях. Спасатель и риск ради другого человека. Профессио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нальные качества и навыки спасателей. По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ведение в экстремальных ситуациях. Ответ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ственное отношение к своей и чужой жизни, правила безопасности.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слу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Домашние питомцы.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Всемирный день питомца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Роль домашних питомцев в жизни человека. Бережное отношение к питомцам и ответ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ственность за их жизнь — качества владель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ца домашних животных. Всемирный день питомца объединяет людей всей планеты для укрепления ценностей дружбы и забо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ты о животных. Правила безопасности при общении с животными.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милосердие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53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Россия — страна победителей.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Героев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Герои России с древнейших времен и до современности. Традиции героизма, муже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слу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жение Отечеству и ответственность за его судьбу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Закон и справедливость. Ко Дню Конституции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Конституция Российской Федерации — ос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новной закон страны. Конституция закре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пляет права и свободы человека как выс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шую ценность. Справедливость — одна из важнейших духовно-нравственных ценно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стей российского общества. Знание законов страны как прямая обязанность каждого гражданина России. Какие права и обязан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ности есть у детей?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справедливость, жизнь, достоинство, права и свободы чело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века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0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Совесть внутри нас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Совесть — внутренний ориентир, помогаю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вание нравственных ориентиров личности.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2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Календарь полезных дел.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Новогоднее занятие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Зимние каникулы — это время не только для семейного досуга и отдыха, но и добрых дел. Чем заняться на каникулах, чтобы прове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сти время с пользой: составление календа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ря. Новогодние традиции народов России. Подарки, создание атмосферы новогодней сказки для своих родных и близких.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53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создают мультфильмы? Мультипликация, анимация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История развития отечественной мульти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пликации. Отечественная школа мультипли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кации и ее достижения. Мировое признание советских и российских мультипликаци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онных фильмов. Каждый фильм — это труд большой команды профессионалов. Совре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менная мультипликация, профессии этой сферы.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гуманизм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4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Музейное дело.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170 лет Третьяковской галерее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Российские музеи — хранители богатейшего материального и нематериального наследия страны. Сохранение исторического и куль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турного наследия как направление государ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служение Оте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честву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создавать свой бизнес?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Бизнес — ответственный выбор человека, возможность реализовать свою мечту и при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нести пользу обществу. Современные пред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приниматели и их возможности в развитии отечественной экономики и улучшении жизни людей. Бизнес — это не только лич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54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Есть ли у знания границы?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науки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Богатейшее наследие российской науки и ее выдающихся представителей. Техноло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гическое лидерство государства и развитие науки. Как меняются научные подходы с развитием цифровых технологий? Государ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ственная поддержка науки и молодых уче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ных. Как происходят современные откры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тия? Как стать ученым?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со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22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Слушать, слышать и договариваться. Кто такие дипломаты?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Дипломатия — важная сфера деятельно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сти государства, обеспечивающая защиту интересов государства и российских граж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диалог.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историческая память и преемственность поколений, мно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гонациональное единство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0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Герой — реальный человек, живущий ря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дом с нами, чья жизнь является примером для окружающих. В каждом регионе России живут выдающиеся герои, отважные, муже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ственные и трудолюбивые. Что такое геро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 xml:space="preserve">изм? Какие качества отличают героя? 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патриотизм, единство народов России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78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24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День наставника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День наставника — важный государствен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служение Отече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ству,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2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Всемирный день поэзии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26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Российская драматургия, опера и балет — часть мирового наследия. Театр — це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лая семья разных профессий: декораторы, костюмеры, режиссеры, музыканты, дириже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ры, гримеры и многие другие. Почему дости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жения русской театральной школы широко используются во многих странах мира? Как стать актером и что для этого нужно? Разви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тие школьных театров в России.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приоритет ду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ховного над материальным,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3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27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справляться с волнением?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Волнение как естественное состояние человека перед важным событием в жиз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ни. Контроль эмоционального состояния, забота о своем физическом и психологиче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ском здоровье. Какие полезные привычки положительно влияют на эмоциональное состояние? Как их сформировать и придер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живаться?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жизнь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65 лет триумфа.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космонавтики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Россия — одна из ведущих космических дер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жав. Развитие космической отрасли — прио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ритетное направление национальных про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ектов. Достижения прошлого как предмет национальной гордости и мотивация для бу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дущих свершений отечественной космонав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служение Отече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ству, историческая память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301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29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Как мусор получает «вторую жизнь»? Технологии переработки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Состояние планеты — личная ответствен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ность каждого человека. Почему об эколо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ды. Развитие системы переработки отходов и роль государства в этом процессе. Какие полезные привычки необходимо сформиро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вать у себя?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rPr>
          <w:trHeight w:hRule="exact" w:val="254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30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Что значит работать в команде? Сила команды.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труда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диться вместе. Умение слышать и трудиться сообща, разделять успех и вместе пережи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вать неудачу. Примеры коллективной рабо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ты в истории страны.</w:t>
            </w:r>
          </w:p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коллективизм, созидательный труд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697F72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blPrEx>
          <w:jc w:val="left"/>
        </w:tblPrEx>
        <w:trPr>
          <w:trHeight w:hRule="exact" w:val="277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31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Песни о войне.</w:t>
            </w:r>
          </w:p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Ко Дню Победы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Военные песни как способ отражения истории народа. Влияние песни на чувство сопричастности истории народа, сохране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единство наро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дов России, историческая память и преем</w:t>
            </w: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softHyphen/>
              <w:t>ственность поколений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  <w:tr w:rsidR="008D1348" w:rsidTr="008D1348">
        <w:tblPrEx>
          <w:jc w:val="left"/>
        </w:tblPrEx>
        <w:trPr>
          <w:trHeight w:hRule="exact" w:val="37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21E1F"/>
                <w:sz w:val="20"/>
                <w:szCs w:val="20"/>
              </w:rPr>
              <w:t>32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Ценности, которые нас объединяют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Занятие проходит по итогам всех занятий года. Ценности — это ориентир, который помогает поступать правильно и ответствен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но. Традиционные ценности помогают чув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</w:t>
            </w:r>
            <w:r>
              <w:rPr>
                <w:rFonts w:ascii="Verdana" w:eastAsia="Verdana" w:hAnsi="Verdana" w:cs="Verdana"/>
                <w:sz w:val="20"/>
                <w:szCs w:val="20"/>
              </w:rPr>
              <w:softHyphen/>
              <w:t>ный и сплоченный народ.</w:t>
            </w:r>
          </w:p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348" w:rsidRDefault="008D1348" w:rsidP="008D1348">
            <w:pPr>
              <w:pStyle w:val="a5"/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разговорыоважном.рф</w:t>
            </w:r>
            <w:proofErr w:type="spellEnd"/>
          </w:p>
        </w:tc>
      </w:tr>
    </w:tbl>
    <w:p w:rsidR="008D1348" w:rsidRDefault="008D1348" w:rsidP="008D1348">
      <w:pPr>
        <w:pStyle w:val="70"/>
        <w:jc w:val="left"/>
      </w:pPr>
    </w:p>
    <w:p w:rsidR="008D1348" w:rsidRDefault="008D1348" w:rsidP="008D1348">
      <w:pPr>
        <w:pStyle w:val="70"/>
        <w:jc w:val="left"/>
      </w:pPr>
      <w:r>
        <w:t>ОБЩЕЕ КОЛИЧЕСТВО ЧАСОВ         32</w:t>
      </w:r>
      <w:r>
        <w:br/>
        <w:t>ПО ПРОГРАММЕ</w:t>
      </w:r>
    </w:p>
    <w:p w:rsidR="008D1348" w:rsidRDefault="008D1348" w:rsidP="008D1348">
      <w:pPr>
        <w:pStyle w:val="1"/>
        <w:spacing w:after="0" w:line="286" w:lineRule="auto"/>
        <w:jc w:val="both"/>
        <w:sectPr w:rsidR="008D1348" w:rsidSect="008D1348">
          <w:pgSz w:w="16840" w:h="11900" w:orient="landscape"/>
          <w:pgMar w:top="870" w:right="952" w:bottom="1088" w:left="861" w:header="433" w:footer="3" w:gutter="0"/>
          <w:cols w:space="720"/>
          <w:noEndnote/>
          <w:docGrid w:linePitch="360"/>
        </w:sectPr>
      </w:pPr>
    </w:p>
    <w:p w:rsidR="008D1348" w:rsidRDefault="008D1348" w:rsidP="008D1348">
      <w:pPr>
        <w:pStyle w:val="1"/>
        <w:spacing w:after="0" w:line="286" w:lineRule="auto"/>
        <w:jc w:val="both"/>
        <w:sectPr w:rsidR="008D1348">
          <w:pgSz w:w="11900" w:h="16840"/>
          <w:pgMar w:top="861" w:right="870" w:bottom="952" w:left="1088" w:header="433" w:footer="3" w:gutter="0"/>
          <w:cols w:space="720"/>
          <w:noEndnote/>
          <w:docGrid w:linePitch="360"/>
        </w:sect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rPr>
          <w:rFonts w:ascii="Times New Roman" w:eastAsia="Times New Roman" w:hAnsi="Times New Roman" w:cs="Times New Roman"/>
          <w:sz w:val="24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8D1348" w:rsidRPr="008D1348" w:rsidRDefault="008D1348" w:rsidP="008D1348">
      <w:pPr>
        <w:widowControl w:val="0"/>
        <w:autoSpaceDE w:val="0"/>
        <w:autoSpaceDN w:val="0"/>
        <w:spacing w:after="0" w:line="379" w:lineRule="auto"/>
        <w:ind w:right="424"/>
        <w:jc w:val="center"/>
        <w:rPr>
          <w:rFonts w:ascii="Times New Roman" w:eastAsia="Times New Roman" w:hAnsi="Times New Roman" w:cs="Times New Roman"/>
          <w:sz w:val="32"/>
        </w:rPr>
      </w:pPr>
    </w:p>
    <w:p w:rsidR="00F65041" w:rsidRDefault="00D9095C"/>
    <w:sectPr w:rsidR="00F6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08"/>
    <w:rsid w:val="004F1408"/>
    <w:rsid w:val="005B6949"/>
    <w:rsid w:val="008D1348"/>
    <w:rsid w:val="009311F0"/>
    <w:rsid w:val="00D9095C"/>
    <w:rsid w:val="00E7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1E6D8-83E2-4266-BED7-D70BD549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8D1348"/>
    <w:rPr>
      <w:rFonts w:ascii="Verdana" w:eastAsia="Verdana" w:hAnsi="Verdana" w:cs="Verdana"/>
      <w:b/>
      <w:bCs/>
      <w:color w:val="231F20"/>
    </w:rPr>
  </w:style>
  <w:style w:type="paragraph" w:customStyle="1" w:styleId="20">
    <w:name w:val="Заголовок №2"/>
    <w:basedOn w:val="a"/>
    <w:link w:val="2"/>
    <w:rsid w:val="008D1348"/>
    <w:pPr>
      <w:widowControl w:val="0"/>
      <w:spacing w:after="640" w:line="240" w:lineRule="auto"/>
      <w:ind w:firstLine="150"/>
      <w:outlineLvl w:val="1"/>
    </w:pPr>
    <w:rPr>
      <w:rFonts w:ascii="Verdana" w:eastAsia="Verdana" w:hAnsi="Verdana" w:cs="Verdana"/>
      <w:b/>
      <w:bCs/>
      <w:color w:val="231F20"/>
    </w:rPr>
  </w:style>
  <w:style w:type="character" w:customStyle="1" w:styleId="3">
    <w:name w:val="Заголовок №3_"/>
    <w:basedOn w:val="a0"/>
    <w:link w:val="30"/>
    <w:rsid w:val="008D1348"/>
    <w:rPr>
      <w:rFonts w:ascii="Tahoma" w:eastAsia="Tahoma" w:hAnsi="Tahoma" w:cs="Tahoma"/>
      <w:b/>
      <w:bCs/>
      <w:color w:val="231F20"/>
    </w:rPr>
  </w:style>
  <w:style w:type="character" w:customStyle="1" w:styleId="a3">
    <w:name w:val="Основной текст_"/>
    <w:basedOn w:val="a0"/>
    <w:link w:val="1"/>
    <w:rsid w:val="008D1348"/>
    <w:rPr>
      <w:rFonts w:ascii="Tahoma" w:eastAsia="Tahoma" w:hAnsi="Tahoma" w:cs="Tahoma"/>
      <w:color w:val="231F20"/>
    </w:rPr>
  </w:style>
  <w:style w:type="paragraph" w:customStyle="1" w:styleId="30">
    <w:name w:val="Заголовок №3"/>
    <w:basedOn w:val="a"/>
    <w:link w:val="3"/>
    <w:rsid w:val="008D1348"/>
    <w:pPr>
      <w:widowControl w:val="0"/>
      <w:spacing w:line="264" w:lineRule="auto"/>
      <w:ind w:firstLine="300"/>
      <w:outlineLvl w:val="2"/>
    </w:pPr>
    <w:rPr>
      <w:rFonts w:ascii="Tahoma" w:eastAsia="Tahoma" w:hAnsi="Tahoma" w:cs="Tahoma"/>
      <w:b/>
      <w:bCs/>
      <w:color w:val="231F20"/>
    </w:rPr>
  </w:style>
  <w:style w:type="paragraph" w:customStyle="1" w:styleId="1">
    <w:name w:val="Основной текст1"/>
    <w:basedOn w:val="a"/>
    <w:link w:val="a3"/>
    <w:rsid w:val="008D1348"/>
    <w:pPr>
      <w:widowControl w:val="0"/>
      <w:spacing w:line="266" w:lineRule="auto"/>
      <w:ind w:firstLine="300"/>
    </w:pPr>
    <w:rPr>
      <w:rFonts w:ascii="Tahoma" w:eastAsia="Tahoma" w:hAnsi="Tahoma" w:cs="Tahoma"/>
      <w:color w:val="231F20"/>
    </w:rPr>
  </w:style>
  <w:style w:type="character" w:customStyle="1" w:styleId="a4">
    <w:name w:val="Другое_"/>
    <w:basedOn w:val="a0"/>
    <w:link w:val="a5"/>
    <w:rsid w:val="008D1348"/>
    <w:rPr>
      <w:rFonts w:ascii="Tahoma" w:eastAsia="Tahoma" w:hAnsi="Tahoma" w:cs="Tahoma"/>
      <w:color w:val="231F20"/>
    </w:rPr>
  </w:style>
  <w:style w:type="paragraph" w:customStyle="1" w:styleId="a5">
    <w:name w:val="Другое"/>
    <w:basedOn w:val="a"/>
    <w:link w:val="a4"/>
    <w:rsid w:val="008D1348"/>
    <w:pPr>
      <w:widowControl w:val="0"/>
      <w:spacing w:line="266" w:lineRule="auto"/>
      <w:ind w:firstLine="300"/>
    </w:pPr>
    <w:rPr>
      <w:rFonts w:ascii="Tahoma" w:eastAsia="Tahoma" w:hAnsi="Tahoma" w:cs="Tahoma"/>
      <w:color w:val="231F20"/>
    </w:rPr>
  </w:style>
  <w:style w:type="character" w:customStyle="1" w:styleId="7">
    <w:name w:val="Основной текст (7)_"/>
    <w:basedOn w:val="a0"/>
    <w:link w:val="70"/>
    <w:rsid w:val="008D1348"/>
    <w:rPr>
      <w:rFonts w:ascii="Verdana" w:eastAsia="Verdana" w:hAnsi="Verdana" w:cs="Verdana"/>
      <w:color w:val="231F20"/>
      <w:sz w:val="20"/>
      <w:szCs w:val="20"/>
    </w:rPr>
  </w:style>
  <w:style w:type="paragraph" w:customStyle="1" w:styleId="70">
    <w:name w:val="Основной текст (7)"/>
    <w:basedOn w:val="a"/>
    <w:link w:val="7"/>
    <w:rsid w:val="008D1348"/>
    <w:pPr>
      <w:widowControl w:val="0"/>
      <w:spacing w:after="0" w:line="240" w:lineRule="auto"/>
      <w:jc w:val="center"/>
    </w:pPr>
    <w:rPr>
      <w:rFonts w:ascii="Verdana" w:eastAsia="Verdana" w:hAnsi="Verdana" w:cs="Verdana"/>
      <w:color w:val="231F2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6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6974</Words>
  <Characters>39755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Архангельская СШ</dc:creator>
  <cp:keywords/>
  <dc:description/>
  <cp:lastModifiedBy>Архангельская СШ</cp:lastModifiedBy>
  <cp:revision>4</cp:revision>
  <cp:lastPrinted>2025-08-28T05:53:00Z</cp:lastPrinted>
  <dcterms:created xsi:type="dcterms:W3CDTF">2025-08-28T05:42:00Z</dcterms:created>
  <dcterms:modified xsi:type="dcterms:W3CDTF">2025-08-28T06:10:00Z</dcterms:modified>
</cp:coreProperties>
</file>