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26F5B" w14:textId="2D717522" w:rsidR="005614B9" w:rsidRDefault="005614B9" w:rsidP="00BD0473">
      <w:pPr>
        <w:widowControl/>
        <w:spacing w:line="259" w:lineRule="auto"/>
        <w:ind w:firstLine="567"/>
        <w:jc w:val="center"/>
        <w:rPr>
          <w:rFonts w:ascii="Times New Roman" w:eastAsia="Calibri" w:hAnsi="Times New Roman" w:cs="Times New Roman"/>
          <w:color w:val="auto"/>
          <w:lang w:eastAsia="en-US" w:bidi="ar-SA"/>
        </w:rPr>
      </w:pPr>
      <w:bookmarkStart w:id="0" w:name="bookmark2"/>
    </w:p>
    <w:p w14:paraId="5E4EE25F" w14:textId="031E10FC" w:rsidR="00BD0473" w:rsidRPr="00BD0473" w:rsidRDefault="00BD0473" w:rsidP="00BD0473">
      <w:pPr>
        <w:widowControl/>
        <w:spacing w:line="259" w:lineRule="auto"/>
        <w:ind w:firstLine="567"/>
        <w:jc w:val="center"/>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Муниципальное общеобразовательное учреждение</w:t>
      </w:r>
    </w:p>
    <w:p w14:paraId="134F513F" w14:textId="77777777" w:rsidR="00BD0473" w:rsidRPr="00BD0473" w:rsidRDefault="00BD0473" w:rsidP="00BD0473">
      <w:pPr>
        <w:widowControl/>
        <w:spacing w:line="259" w:lineRule="auto"/>
        <w:ind w:firstLine="567"/>
        <w:jc w:val="center"/>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«Архангельская средняя школа»</w:t>
      </w:r>
    </w:p>
    <w:p w14:paraId="64ECA597" w14:textId="18C6574E" w:rsidR="00BD0473" w:rsidRPr="00BD0473" w:rsidRDefault="00BD0473" w:rsidP="00BD0473">
      <w:pPr>
        <w:widowControl/>
        <w:spacing w:line="259" w:lineRule="auto"/>
        <w:ind w:firstLine="567"/>
        <w:jc w:val="center"/>
        <w:rPr>
          <w:rFonts w:ascii="Times New Roman" w:eastAsia="Calibri" w:hAnsi="Times New Roman" w:cs="Times New Roman"/>
          <w:b/>
          <w:color w:val="auto"/>
          <w:lang w:eastAsia="en-US" w:bidi="ar-SA"/>
        </w:rPr>
      </w:pPr>
    </w:p>
    <w:tbl>
      <w:tblPr>
        <w:tblW w:w="9180" w:type="dxa"/>
        <w:tblLook w:val="04A0" w:firstRow="1" w:lastRow="0" w:firstColumn="1" w:lastColumn="0" w:noHBand="0" w:noVBand="1"/>
      </w:tblPr>
      <w:tblGrid>
        <w:gridCol w:w="3369"/>
        <w:gridCol w:w="2409"/>
        <w:gridCol w:w="3402"/>
      </w:tblGrid>
      <w:tr w:rsidR="00BD0473" w:rsidRPr="00BD0473" w14:paraId="720610A3" w14:textId="77777777" w:rsidTr="001B320F">
        <w:tc>
          <w:tcPr>
            <w:tcW w:w="3369" w:type="dxa"/>
          </w:tcPr>
          <w:p w14:paraId="65998B89" w14:textId="77777777" w:rsidR="00BD0473" w:rsidRPr="00BD0473" w:rsidRDefault="00BD0473" w:rsidP="00BD0473">
            <w:pPr>
              <w:widowControl/>
              <w:ind w:firstLine="567"/>
              <w:rPr>
                <w:rFonts w:ascii="Times New Roman" w:eastAsia="Calibri" w:hAnsi="Times New Roman" w:cs="Times New Roman"/>
                <w:color w:val="auto"/>
                <w:lang w:eastAsia="en-US" w:bidi="ar-SA"/>
              </w:rPr>
            </w:pPr>
          </w:p>
          <w:p w14:paraId="4E8B065F" w14:textId="77777777" w:rsidR="00BD0473" w:rsidRPr="00BD0473" w:rsidRDefault="00BD0473" w:rsidP="00BD0473">
            <w:pPr>
              <w:widowControl/>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Рассмотрена на заседании педсовета</w:t>
            </w:r>
          </w:p>
          <w:p w14:paraId="4680512A" w14:textId="22AAFF44" w:rsidR="00BD0473" w:rsidRPr="00BD0473" w:rsidRDefault="00336BDB" w:rsidP="00BD0473">
            <w:pPr>
              <w:widowControl/>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Протокол от 26.08.2025 № 25</w:t>
            </w:r>
          </w:p>
        </w:tc>
        <w:tc>
          <w:tcPr>
            <w:tcW w:w="2409" w:type="dxa"/>
          </w:tcPr>
          <w:p w14:paraId="43B68C41" w14:textId="0E8670BB" w:rsidR="00BD0473" w:rsidRPr="00BD0473" w:rsidRDefault="00BD0473" w:rsidP="00BD0473">
            <w:pPr>
              <w:widowControl/>
              <w:ind w:firstLine="567"/>
              <w:rPr>
                <w:rFonts w:ascii="Times New Roman" w:eastAsia="Calibri" w:hAnsi="Times New Roman" w:cs="Times New Roman"/>
                <w:color w:val="auto"/>
                <w:lang w:eastAsia="en-US" w:bidi="ar-SA"/>
              </w:rPr>
            </w:pPr>
          </w:p>
          <w:p w14:paraId="4D2F64D7" w14:textId="77777777" w:rsidR="00BD0473" w:rsidRPr="00BD0473" w:rsidRDefault="00BD0473" w:rsidP="00BD0473">
            <w:pPr>
              <w:widowControl/>
              <w:ind w:firstLine="567"/>
              <w:rPr>
                <w:rFonts w:ascii="Times New Roman" w:eastAsia="Calibri" w:hAnsi="Times New Roman" w:cs="Times New Roman"/>
                <w:color w:val="auto"/>
                <w:lang w:eastAsia="en-US" w:bidi="ar-SA"/>
              </w:rPr>
            </w:pPr>
          </w:p>
        </w:tc>
        <w:tc>
          <w:tcPr>
            <w:tcW w:w="3402" w:type="dxa"/>
          </w:tcPr>
          <w:p w14:paraId="2E3C7408" w14:textId="77777777" w:rsidR="00BD0473" w:rsidRPr="00BD0473" w:rsidRDefault="00BD0473" w:rsidP="00BD0473">
            <w:pPr>
              <w:widowControl/>
              <w:ind w:firstLine="567"/>
              <w:rPr>
                <w:rFonts w:ascii="Times New Roman" w:eastAsia="Calibri" w:hAnsi="Times New Roman" w:cs="Times New Roman"/>
                <w:color w:val="auto"/>
                <w:lang w:eastAsia="en-US" w:bidi="ar-SA"/>
              </w:rPr>
            </w:pPr>
          </w:p>
          <w:p w14:paraId="603C2E45" w14:textId="77777777" w:rsidR="00BD0473" w:rsidRPr="00BD0473" w:rsidRDefault="00BD0473" w:rsidP="00BD0473">
            <w:pPr>
              <w:widowControl/>
              <w:ind w:firstLine="567"/>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 xml:space="preserve">Утверждена </w:t>
            </w:r>
          </w:p>
          <w:p w14:paraId="7FC80553" w14:textId="77777777" w:rsidR="00BD0473" w:rsidRPr="00BD0473" w:rsidRDefault="00BD0473" w:rsidP="00BD0473">
            <w:pPr>
              <w:widowControl/>
              <w:ind w:firstLine="567"/>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 xml:space="preserve">Приказом директора </w:t>
            </w:r>
          </w:p>
          <w:p w14:paraId="37812F73" w14:textId="08DFE7DF" w:rsidR="00BD0473" w:rsidRPr="00BD0473" w:rsidRDefault="00BD0473" w:rsidP="00BD0473">
            <w:pPr>
              <w:widowControl/>
              <w:ind w:firstLine="567"/>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 xml:space="preserve">от </w:t>
            </w:r>
            <w:r w:rsidR="00336BDB">
              <w:rPr>
                <w:rFonts w:ascii="Times New Roman" w:eastAsia="Calibri" w:hAnsi="Times New Roman" w:cs="Times New Roman"/>
                <w:color w:val="auto"/>
                <w:lang w:eastAsia="en-US" w:bidi="ar-SA"/>
              </w:rPr>
              <w:t>26.08.2025 № 294</w:t>
            </w:r>
          </w:p>
        </w:tc>
      </w:tr>
    </w:tbl>
    <w:p w14:paraId="6DB93074" w14:textId="7D671C30" w:rsidR="00BD0473" w:rsidRPr="00BD0473" w:rsidRDefault="00BD0473" w:rsidP="00BD0473">
      <w:pPr>
        <w:widowControl/>
        <w:spacing w:line="259" w:lineRule="auto"/>
        <w:ind w:firstLine="567"/>
        <w:jc w:val="center"/>
        <w:rPr>
          <w:rFonts w:ascii="Times New Roman" w:eastAsia="Calibri" w:hAnsi="Times New Roman" w:cs="Times New Roman"/>
          <w:color w:val="auto"/>
          <w:lang w:eastAsia="en-US" w:bidi="ar-SA"/>
        </w:rPr>
      </w:pPr>
    </w:p>
    <w:p w14:paraId="7484BA10"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22E2F59F"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77F58756"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2155DF63"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7667973A"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7F218A19"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44BBCF00"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74011ED2"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6A0846BD" w14:textId="77777777" w:rsidR="00BD0473" w:rsidRPr="0001025A" w:rsidRDefault="00BD0473" w:rsidP="00BD0473">
      <w:pPr>
        <w:widowControl/>
        <w:spacing w:line="259" w:lineRule="auto"/>
        <w:ind w:firstLine="567"/>
        <w:jc w:val="center"/>
        <w:rPr>
          <w:rFonts w:ascii="Times New Roman" w:eastAsia="Calibri" w:hAnsi="Times New Roman" w:cs="Times New Roman"/>
          <w:color w:val="auto"/>
          <w:sz w:val="32"/>
          <w:szCs w:val="32"/>
          <w:lang w:eastAsia="en-US" w:bidi="ar-SA"/>
        </w:rPr>
      </w:pPr>
      <w:r w:rsidRPr="00BD0473">
        <w:rPr>
          <w:rFonts w:ascii="Times New Roman" w:eastAsia="Calibri" w:hAnsi="Times New Roman" w:cs="Times New Roman"/>
          <w:color w:val="auto"/>
          <w:lang w:eastAsia="en-US" w:bidi="ar-SA"/>
        </w:rPr>
        <w:t xml:space="preserve"> </w:t>
      </w:r>
      <w:r w:rsidRPr="0001025A">
        <w:rPr>
          <w:rFonts w:ascii="Times New Roman" w:eastAsia="Calibri" w:hAnsi="Times New Roman" w:cs="Times New Roman"/>
          <w:color w:val="auto"/>
          <w:sz w:val="32"/>
          <w:szCs w:val="32"/>
          <w:lang w:eastAsia="en-US" w:bidi="ar-SA"/>
        </w:rPr>
        <w:t>Дополнительная общеобразовательная (общеразвивающая) программа</w:t>
      </w:r>
    </w:p>
    <w:p w14:paraId="5A8EA297" w14:textId="35EDF407" w:rsidR="00BD0473" w:rsidRPr="0001025A" w:rsidRDefault="00BD0473" w:rsidP="00BD0473">
      <w:pPr>
        <w:widowControl/>
        <w:spacing w:line="259" w:lineRule="auto"/>
        <w:ind w:firstLine="567"/>
        <w:jc w:val="center"/>
        <w:rPr>
          <w:rFonts w:ascii="Times New Roman" w:eastAsia="Calibri" w:hAnsi="Times New Roman" w:cs="Times New Roman"/>
          <w:b/>
          <w:color w:val="auto"/>
          <w:sz w:val="32"/>
          <w:szCs w:val="32"/>
          <w:lang w:eastAsia="en-US" w:bidi="ar-SA"/>
        </w:rPr>
      </w:pPr>
      <w:r w:rsidRPr="0001025A">
        <w:rPr>
          <w:rFonts w:ascii="Times New Roman" w:eastAsia="Calibri" w:hAnsi="Times New Roman" w:cs="Times New Roman"/>
          <w:b/>
          <w:color w:val="auto"/>
          <w:sz w:val="32"/>
          <w:szCs w:val="32"/>
          <w:lang w:eastAsia="en-US" w:bidi="ar-SA"/>
        </w:rPr>
        <w:t xml:space="preserve"> «Робототехника»</w:t>
      </w:r>
    </w:p>
    <w:p w14:paraId="2D006435" w14:textId="77777777" w:rsidR="00BD0473" w:rsidRPr="00BD0473" w:rsidRDefault="00BD0473" w:rsidP="00BD0473">
      <w:pPr>
        <w:widowControl/>
        <w:spacing w:line="259" w:lineRule="auto"/>
        <w:ind w:firstLine="567"/>
        <w:jc w:val="center"/>
        <w:rPr>
          <w:rFonts w:ascii="Times New Roman" w:eastAsia="Calibri" w:hAnsi="Times New Roman" w:cs="Times New Roman"/>
          <w:color w:val="auto"/>
          <w:lang w:eastAsia="en-US" w:bidi="ar-SA"/>
        </w:rPr>
      </w:pPr>
    </w:p>
    <w:p w14:paraId="03110792" w14:textId="77777777" w:rsidR="00BD0473" w:rsidRPr="00BD0473" w:rsidRDefault="00BD0473" w:rsidP="00BD0473">
      <w:pPr>
        <w:widowControl/>
        <w:spacing w:line="259" w:lineRule="auto"/>
        <w:ind w:firstLine="567"/>
        <w:jc w:val="center"/>
        <w:rPr>
          <w:rFonts w:ascii="Times New Roman" w:eastAsia="Calibri" w:hAnsi="Times New Roman" w:cs="Times New Roman"/>
          <w:color w:val="auto"/>
          <w:lang w:eastAsia="en-US" w:bidi="ar-SA"/>
        </w:rPr>
      </w:pPr>
    </w:p>
    <w:p w14:paraId="3F5C1600" w14:textId="77777777" w:rsidR="00BD0473" w:rsidRPr="00BD0473" w:rsidRDefault="00BD0473" w:rsidP="00BD0473">
      <w:pPr>
        <w:widowControl/>
        <w:tabs>
          <w:tab w:val="left" w:pos="6136"/>
        </w:tabs>
        <w:spacing w:line="259" w:lineRule="auto"/>
        <w:ind w:firstLine="567"/>
        <w:rPr>
          <w:rFonts w:ascii="Times New Roman" w:eastAsia="Calibri" w:hAnsi="Times New Roman" w:cs="Times New Roman"/>
          <w:color w:val="auto"/>
          <w:lang w:eastAsia="en-US" w:bidi="ar-SA"/>
        </w:rPr>
      </w:pPr>
    </w:p>
    <w:p w14:paraId="4AC4CD0D" w14:textId="77777777" w:rsidR="00BD0473" w:rsidRPr="00BD0473" w:rsidRDefault="00BD0473" w:rsidP="00BD0473">
      <w:pPr>
        <w:widowControl/>
        <w:tabs>
          <w:tab w:val="left" w:pos="6136"/>
        </w:tabs>
        <w:spacing w:line="259" w:lineRule="auto"/>
        <w:ind w:firstLine="567"/>
        <w:jc w:val="right"/>
        <w:rPr>
          <w:rFonts w:ascii="Times New Roman" w:eastAsia="Calibri" w:hAnsi="Times New Roman" w:cs="Times New Roman"/>
          <w:color w:val="auto"/>
          <w:lang w:eastAsia="en-US" w:bidi="ar-SA"/>
        </w:rPr>
      </w:pPr>
    </w:p>
    <w:p w14:paraId="7AFB4E66" w14:textId="77777777" w:rsidR="00BD0473" w:rsidRPr="00BD0473" w:rsidRDefault="00BD0473" w:rsidP="00BD0473">
      <w:pPr>
        <w:widowControl/>
        <w:tabs>
          <w:tab w:val="left" w:pos="6136"/>
        </w:tabs>
        <w:spacing w:line="259" w:lineRule="auto"/>
        <w:ind w:firstLine="567"/>
        <w:jc w:val="right"/>
        <w:rPr>
          <w:rFonts w:ascii="Times New Roman" w:eastAsia="Calibri" w:hAnsi="Times New Roman" w:cs="Times New Roman"/>
          <w:color w:val="auto"/>
          <w:lang w:eastAsia="en-US" w:bidi="ar-SA"/>
        </w:rPr>
      </w:pPr>
    </w:p>
    <w:p w14:paraId="15FBA7BA" w14:textId="77777777" w:rsidR="00BD0473" w:rsidRPr="00BD0473" w:rsidRDefault="00BD0473" w:rsidP="00BD0473">
      <w:pPr>
        <w:widowControl/>
        <w:tabs>
          <w:tab w:val="left" w:pos="6136"/>
        </w:tabs>
        <w:spacing w:line="259" w:lineRule="auto"/>
        <w:ind w:firstLine="567"/>
        <w:jc w:val="right"/>
        <w:rPr>
          <w:rFonts w:ascii="Times New Roman" w:eastAsia="Calibri" w:hAnsi="Times New Roman" w:cs="Times New Roman"/>
          <w:color w:val="auto"/>
          <w:lang w:eastAsia="en-US" w:bidi="ar-SA"/>
        </w:rPr>
      </w:pPr>
    </w:p>
    <w:p w14:paraId="725E4A08" w14:textId="77777777" w:rsidR="00BD0473" w:rsidRPr="00BD0473" w:rsidRDefault="00BD0473" w:rsidP="00BD0473">
      <w:pPr>
        <w:widowControl/>
        <w:tabs>
          <w:tab w:val="left" w:pos="6136"/>
        </w:tabs>
        <w:spacing w:line="259" w:lineRule="auto"/>
        <w:ind w:firstLine="567"/>
        <w:jc w:val="right"/>
        <w:rPr>
          <w:rFonts w:ascii="Times New Roman" w:eastAsia="Calibri" w:hAnsi="Times New Roman" w:cs="Times New Roman"/>
          <w:color w:val="auto"/>
          <w:lang w:eastAsia="en-US" w:bidi="ar-SA"/>
        </w:rPr>
      </w:pPr>
    </w:p>
    <w:p w14:paraId="264B0F57" w14:textId="77777777" w:rsidR="00BD0473" w:rsidRPr="00BD0473" w:rsidRDefault="00BD0473" w:rsidP="00BD0473">
      <w:pPr>
        <w:widowControl/>
        <w:tabs>
          <w:tab w:val="left" w:pos="6136"/>
        </w:tabs>
        <w:spacing w:line="259" w:lineRule="auto"/>
        <w:ind w:firstLine="567"/>
        <w:jc w:val="right"/>
        <w:rPr>
          <w:rFonts w:ascii="Times New Roman" w:eastAsia="Calibri" w:hAnsi="Times New Roman" w:cs="Times New Roman"/>
          <w:color w:val="auto"/>
          <w:lang w:eastAsia="en-US" w:bidi="ar-SA"/>
        </w:rPr>
      </w:pPr>
    </w:p>
    <w:p w14:paraId="28984EF4" w14:textId="77777777" w:rsidR="00BD0473" w:rsidRPr="00BD0473" w:rsidRDefault="00BD0473" w:rsidP="00BD0473">
      <w:pPr>
        <w:widowControl/>
        <w:tabs>
          <w:tab w:val="left" w:pos="6136"/>
        </w:tabs>
        <w:spacing w:line="259" w:lineRule="auto"/>
        <w:ind w:firstLine="567"/>
        <w:jc w:val="right"/>
        <w:rPr>
          <w:rFonts w:ascii="Times New Roman" w:eastAsia="Calibri" w:hAnsi="Times New Roman" w:cs="Times New Roman"/>
          <w:color w:val="auto"/>
          <w:lang w:eastAsia="en-US" w:bidi="ar-SA"/>
        </w:rPr>
      </w:pPr>
    </w:p>
    <w:p w14:paraId="52CF3951" w14:textId="63D32B9F" w:rsidR="00BD0473" w:rsidRPr="00BD0473" w:rsidRDefault="00BD0473" w:rsidP="00BD0473">
      <w:pPr>
        <w:widowControl/>
        <w:tabs>
          <w:tab w:val="left" w:pos="6136"/>
        </w:tabs>
        <w:spacing w:line="259" w:lineRule="auto"/>
        <w:ind w:firstLine="567"/>
        <w:jc w:val="right"/>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 xml:space="preserve">Возраст детей: </w:t>
      </w:r>
      <w:r>
        <w:rPr>
          <w:rFonts w:ascii="Times New Roman" w:eastAsia="Calibri" w:hAnsi="Times New Roman" w:cs="Times New Roman"/>
          <w:color w:val="auto"/>
          <w:lang w:eastAsia="en-US" w:bidi="ar-SA"/>
        </w:rPr>
        <w:t>10</w:t>
      </w:r>
      <w:r w:rsidRPr="00BD0473">
        <w:rPr>
          <w:rFonts w:ascii="Times New Roman" w:eastAsia="Calibri" w:hAnsi="Times New Roman" w:cs="Times New Roman"/>
          <w:color w:val="auto"/>
          <w:lang w:eastAsia="en-US" w:bidi="ar-SA"/>
        </w:rPr>
        <w:t>-1</w:t>
      </w:r>
      <w:r>
        <w:rPr>
          <w:rFonts w:ascii="Times New Roman" w:eastAsia="Calibri" w:hAnsi="Times New Roman" w:cs="Times New Roman"/>
          <w:color w:val="auto"/>
          <w:lang w:eastAsia="en-US" w:bidi="ar-SA"/>
        </w:rPr>
        <w:t>4</w:t>
      </w:r>
      <w:r w:rsidRPr="00BD0473">
        <w:rPr>
          <w:rFonts w:ascii="Times New Roman" w:eastAsia="Calibri" w:hAnsi="Times New Roman" w:cs="Times New Roman"/>
          <w:color w:val="auto"/>
          <w:lang w:eastAsia="en-US" w:bidi="ar-SA"/>
        </w:rPr>
        <w:t xml:space="preserve"> лет</w:t>
      </w:r>
    </w:p>
    <w:p w14:paraId="72D6A79F" w14:textId="77777777" w:rsidR="00BD0473" w:rsidRPr="00BD0473" w:rsidRDefault="00BD0473" w:rsidP="00BD0473">
      <w:pPr>
        <w:widowControl/>
        <w:tabs>
          <w:tab w:val="left" w:pos="6136"/>
        </w:tabs>
        <w:spacing w:line="259" w:lineRule="auto"/>
        <w:ind w:firstLine="567"/>
        <w:jc w:val="right"/>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Автор-составитель: Межевова М. В.</w:t>
      </w:r>
    </w:p>
    <w:p w14:paraId="2FE97EBE" w14:textId="77777777" w:rsidR="00BD0473" w:rsidRPr="00BD0473" w:rsidRDefault="00BD0473" w:rsidP="00BD0473">
      <w:pPr>
        <w:widowControl/>
        <w:spacing w:line="259" w:lineRule="auto"/>
        <w:ind w:firstLine="567"/>
        <w:jc w:val="right"/>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учитель информатики</w:t>
      </w:r>
    </w:p>
    <w:p w14:paraId="2BAFFBCB"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195B5A23"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609DBDD0" w14:textId="77777777" w:rsidR="00BD0473" w:rsidRPr="00BD0473" w:rsidRDefault="00BD0473" w:rsidP="00BD0473">
      <w:pPr>
        <w:widowControl/>
        <w:spacing w:line="259" w:lineRule="auto"/>
        <w:ind w:firstLine="567"/>
        <w:rPr>
          <w:rFonts w:ascii="Times New Roman" w:eastAsia="Calibri" w:hAnsi="Times New Roman" w:cs="Times New Roman"/>
          <w:color w:val="auto"/>
          <w:lang w:eastAsia="en-US" w:bidi="ar-SA"/>
        </w:rPr>
      </w:pPr>
    </w:p>
    <w:p w14:paraId="1E87D13F" w14:textId="77777777" w:rsidR="00BD0473" w:rsidRPr="00BD0473" w:rsidRDefault="00BD0473" w:rsidP="00BD0473">
      <w:pPr>
        <w:widowControl/>
        <w:tabs>
          <w:tab w:val="left" w:pos="3268"/>
        </w:tabs>
        <w:spacing w:line="259" w:lineRule="auto"/>
        <w:ind w:firstLine="567"/>
        <w:rPr>
          <w:rFonts w:ascii="Times New Roman" w:eastAsia="Calibri" w:hAnsi="Times New Roman" w:cs="Times New Roman"/>
          <w:color w:val="auto"/>
          <w:lang w:eastAsia="en-US" w:bidi="ar-SA"/>
        </w:rPr>
      </w:pPr>
      <w:r w:rsidRPr="00BD0473">
        <w:rPr>
          <w:rFonts w:ascii="Times New Roman" w:eastAsia="Calibri" w:hAnsi="Times New Roman" w:cs="Times New Roman"/>
          <w:color w:val="auto"/>
          <w:lang w:eastAsia="en-US" w:bidi="ar-SA"/>
        </w:rPr>
        <w:tab/>
      </w:r>
    </w:p>
    <w:p w14:paraId="5B731AF4" w14:textId="77777777" w:rsidR="00BD0473" w:rsidRPr="00BD0473" w:rsidRDefault="00BD0473" w:rsidP="00BD0473">
      <w:pPr>
        <w:widowControl/>
        <w:tabs>
          <w:tab w:val="left" w:pos="3268"/>
        </w:tabs>
        <w:spacing w:line="259" w:lineRule="auto"/>
        <w:ind w:firstLine="567"/>
        <w:rPr>
          <w:rFonts w:ascii="Times New Roman" w:eastAsia="Calibri" w:hAnsi="Times New Roman" w:cs="Times New Roman"/>
          <w:color w:val="auto"/>
          <w:lang w:eastAsia="en-US" w:bidi="ar-SA"/>
        </w:rPr>
      </w:pPr>
    </w:p>
    <w:p w14:paraId="69DDDDE7" w14:textId="77777777" w:rsidR="00BD0473" w:rsidRPr="00BD0473" w:rsidRDefault="00BD0473" w:rsidP="00BD0473">
      <w:pPr>
        <w:widowControl/>
        <w:tabs>
          <w:tab w:val="left" w:pos="3268"/>
        </w:tabs>
        <w:spacing w:line="259" w:lineRule="auto"/>
        <w:ind w:firstLine="567"/>
        <w:rPr>
          <w:rFonts w:ascii="Times New Roman" w:eastAsia="Calibri" w:hAnsi="Times New Roman" w:cs="Times New Roman"/>
          <w:color w:val="auto"/>
          <w:lang w:eastAsia="en-US" w:bidi="ar-SA"/>
        </w:rPr>
      </w:pPr>
    </w:p>
    <w:p w14:paraId="7F96C9E5" w14:textId="77777777" w:rsidR="00BD0473" w:rsidRPr="00BD0473" w:rsidRDefault="00BD0473" w:rsidP="00BD0473">
      <w:pPr>
        <w:widowControl/>
        <w:tabs>
          <w:tab w:val="left" w:pos="3268"/>
        </w:tabs>
        <w:spacing w:line="259" w:lineRule="auto"/>
        <w:ind w:firstLine="567"/>
        <w:rPr>
          <w:rFonts w:ascii="Times New Roman" w:eastAsia="Calibri" w:hAnsi="Times New Roman" w:cs="Times New Roman"/>
          <w:color w:val="auto"/>
          <w:lang w:eastAsia="en-US" w:bidi="ar-SA"/>
        </w:rPr>
      </w:pPr>
    </w:p>
    <w:p w14:paraId="56CC545F" w14:textId="77777777" w:rsidR="00BD0473" w:rsidRDefault="00BD0473" w:rsidP="00BD0473">
      <w:pPr>
        <w:widowControl/>
        <w:tabs>
          <w:tab w:val="left" w:pos="3268"/>
        </w:tabs>
        <w:spacing w:line="259" w:lineRule="auto"/>
        <w:ind w:firstLine="567"/>
        <w:rPr>
          <w:rFonts w:ascii="Times New Roman" w:eastAsia="Calibri" w:hAnsi="Times New Roman" w:cs="Times New Roman"/>
          <w:color w:val="auto"/>
          <w:lang w:eastAsia="en-US" w:bidi="ar-SA"/>
        </w:rPr>
      </w:pPr>
    </w:p>
    <w:p w14:paraId="530EA6DA" w14:textId="77777777" w:rsidR="0001025A" w:rsidRDefault="0001025A" w:rsidP="00BD0473">
      <w:pPr>
        <w:widowControl/>
        <w:tabs>
          <w:tab w:val="left" w:pos="3268"/>
        </w:tabs>
        <w:spacing w:line="259" w:lineRule="auto"/>
        <w:ind w:firstLine="567"/>
        <w:rPr>
          <w:rFonts w:ascii="Times New Roman" w:eastAsia="Calibri" w:hAnsi="Times New Roman" w:cs="Times New Roman"/>
          <w:color w:val="auto"/>
          <w:lang w:eastAsia="en-US" w:bidi="ar-SA"/>
        </w:rPr>
      </w:pPr>
    </w:p>
    <w:p w14:paraId="7423EBFC" w14:textId="77777777" w:rsidR="0001025A" w:rsidRPr="00BD0473" w:rsidRDefault="0001025A" w:rsidP="00BD0473">
      <w:pPr>
        <w:widowControl/>
        <w:tabs>
          <w:tab w:val="left" w:pos="3268"/>
        </w:tabs>
        <w:spacing w:line="259" w:lineRule="auto"/>
        <w:ind w:firstLine="567"/>
        <w:rPr>
          <w:rFonts w:ascii="Times New Roman" w:eastAsia="Calibri" w:hAnsi="Times New Roman" w:cs="Times New Roman"/>
          <w:color w:val="auto"/>
          <w:lang w:eastAsia="en-US" w:bidi="ar-SA"/>
        </w:rPr>
      </w:pPr>
    </w:p>
    <w:p w14:paraId="77CD95DA" w14:textId="77777777" w:rsidR="00BD0473" w:rsidRPr="00BD0473" w:rsidRDefault="00BD0473" w:rsidP="00BD0473">
      <w:pPr>
        <w:widowControl/>
        <w:tabs>
          <w:tab w:val="left" w:pos="3268"/>
        </w:tabs>
        <w:spacing w:line="259" w:lineRule="auto"/>
        <w:ind w:firstLine="567"/>
        <w:rPr>
          <w:rFonts w:ascii="Times New Roman" w:eastAsia="Calibri" w:hAnsi="Times New Roman" w:cs="Times New Roman"/>
          <w:color w:val="auto"/>
          <w:lang w:eastAsia="en-US" w:bidi="ar-SA"/>
        </w:rPr>
      </w:pPr>
    </w:p>
    <w:p w14:paraId="24FAC821" w14:textId="77777777" w:rsidR="00BD0473" w:rsidRPr="00BD0473" w:rsidRDefault="00BD0473" w:rsidP="00BD0473">
      <w:pPr>
        <w:widowControl/>
        <w:tabs>
          <w:tab w:val="left" w:pos="3268"/>
        </w:tabs>
        <w:spacing w:line="259" w:lineRule="auto"/>
        <w:ind w:firstLine="567"/>
        <w:rPr>
          <w:rFonts w:ascii="Times New Roman" w:eastAsia="Calibri" w:hAnsi="Times New Roman" w:cs="Times New Roman"/>
          <w:color w:val="auto"/>
          <w:lang w:eastAsia="en-US" w:bidi="ar-SA"/>
        </w:rPr>
      </w:pPr>
    </w:p>
    <w:p w14:paraId="43DC5E40" w14:textId="6A878C91" w:rsidR="00BD0473" w:rsidRPr="00BD0473" w:rsidRDefault="00336BDB" w:rsidP="00BD0473">
      <w:pPr>
        <w:widowControl/>
        <w:tabs>
          <w:tab w:val="left" w:pos="3268"/>
        </w:tabs>
        <w:spacing w:line="259" w:lineRule="auto"/>
        <w:ind w:firstLine="567"/>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с. Архангельское, 2025</w:t>
      </w:r>
      <w:bookmarkStart w:id="1" w:name="_GoBack"/>
      <w:bookmarkEnd w:id="1"/>
      <w:r w:rsidR="00BD0473" w:rsidRPr="00BD0473">
        <w:rPr>
          <w:rFonts w:ascii="Times New Roman" w:eastAsia="Calibri" w:hAnsi="Times New Roman" w:cs="Times New Roman"/>
          <w:color w:val="auto"/>
          <w:lang w:eastAsia="en-US" w:bidi="ar-SA"/>
        </w:rPr>
        <w:t xml:space="preserve"> г.</w:t>
      </w:r>
    </w:p>
    <w:p w14:paraId="40D58E3C" w14:textId="7F85C57B" w:rsidR="0025434B" w:rsidRDefault="00BD0473" w:rsidP="00B33113">
      <w:pPr>
        <w:pStyle w:val="22"/>
        <w:keepNext/>
        <w:keepLines/>
        <w:shd w:val="clear" w:color="auto" w:fill="auto"/>
        <w:tabs>
          <w:tab w:val="left" w:pos="3458"/>
        </w:tabs>
        <w:jc w:val="center"/>
        <w:rPr>
          <w:color w:val="000000" w:themeColor="text1"/>
          <w:sz w:val="24"/>
          <w:szCs w:val="24"/>
        </w:rPr>
      </w:pPr>
      <w:r>
        <w:rPr>
          <w:color w:val="000000" w:themeColor="text1"/>
          <w:sz w:val="24"/>
          <w:szCs w:val="24"/>
        </w:rPr>
        <w:lastRenderedPageBreak/>
        <w:t xml:space="preserve">1. </w:t>
      </w:r>
      <w:r w:rsidR="00B33113" w:rsidRPr="002E41D0">
        <w:rPr>
          <w:color w:val="000000" w:themeColor="text1"/>
          <w:sz w:val="24"/>
          <w:szCs w:val="24"/>
        </w:rPr>
        <w:t>Пояснительная записка</w:t>
      </w:r>
      <w:bookmarkEnd w:id="0"/>
    </w:p>
    <w:p w14:paraId="142D825A" w14:textId="4BDA8138" w:rsidR="00BD0473" w:rsidRPr="00BD0473" w:rsidRDefault="00BD0473" w:rsidP="00BD0473">
      <w:pPr>
        <w:widowControl/>
        <w:spacing w:line="259" w:lineRule="auto"/>
        <w:ind w:firstLine="567"/>
        <w:rPr>
          <w:rFonts w:ascii="Times New Roman" w:eastAsia="Calibri" w:hAnsi="Times New Roman" w:cs="Times New Roman"/>
          <w:color w:val="auto"/>
          <w:szCs w:val="22"/>
          <w:lang w:eastAsia="en-US" w:bidi="ar-SA"/>
        </w:rPr>
      </w:pPr>
      <w:r w:rsidRPr="00BD0473">
        <w:rPr>
          <w:rFonts w:ascii="Times New Roman" w:eastAsia="Calibri" w:hAnsi="Times New Roman" w:cs="Times New Roman"/>
          <w:color w:val="auto"/>
          <w:szCs w:val="22"/>
          <w:lang w:eastAsia="en-US" w:bidi="ar-SA"/>
        </w:rPr>
        <w:t>Дополнительная общеобразовательная (общеразвивающая) программа «</w:t>
      </w:r>
      <w:r>
        <w:rPr>
          <w:rFonts w:ascii="Times New Roman" w:eastAsia="Calibri" w:hAnsi="Times New Roman" w:cs="Times New Roman"/>
          <w:color w:val="auto"/>
          <w:szCs w:val="22"/>
          <w:lang w:eastAsia="en-US" w:bidi="ar-SA"/>
        </w:rPr>
        <w:t>Робототехника</w:t>
      </w:r>
      <w:r w:rsidRPr="00BD0473">
        <w:rPr>
          <w:rFonts w:ascii="Times New Roman" w:eastAsia="Calibri" w:hAnsi="Times New Roman" w:cs="Times New Roman"/>
          <w:color w:val="auto"/>
          <w:szCs w:val="22"/>
          <w:lang w:eastAsia="en-US" w:bidi="ar-SA"/>
        </w:rPr>
        <w:t>» технической направленности базового уровня разработана в соответствии с нормативно-правовыми требованиями развития дополнительного образования детей и в соответствии с:</w:t>
      </w:r>
    </w:p>
    <w:p w14:paraId="30EE7B8E" w14:textId="77777777" w:rsidR="00BD0473" w:rsidRPr="00BD0473" w:rsidRDefault="00BD0473" w:rsidP="00BD0473">
      <w:pPr>
        <w:widowControl/>
        <w:spacing w:line="259" w:lineRule="auto"/>
        <w:ind w:firstLine="567"/>
        <w:rPr>
          <w:rFonts w:ascii="Times New Roman" w:eastAsia="Calibri" w:hAnsi="Times New Roman" w:cs="Times New Roman"/>
          <w:color w:val="auto"/>
          <w:szCs w:val="22"/>
          <w:lang w:eastAsia="en-US" w:bidi="ar-SA"/>
        </w:rPr>
      </w:pPr>
      <w:r w:rsidRPr="00BD0473">
        <w:rPr>
          <w:rFonts w:ascii="Times New Roman" w:eastAsia="Calibri" w:hAnsi="Times New Roman" w:cs="Times New Roman"/>
          <w:color w:val="auto"/>
          <w:szCs w:val="22"/>
          <w:lang w:eastAsia="en-US" w:bidi="ar-SA"/>
        </w:rPr>
        <w:t>- Концепцией развития дополнительного образования детей от 4 сентября 2014 г. № 1726-р;</w:t>
      </w:r>
    </w:p>
    <w:p w14:paraId="4806CDA7" w14:textId="6B396007" w:rsidR="00BD0473" w:rsidRPr="00BD0473" w:rsidRDefault="00BD0473" w:rsidP="00BD0473">
      <w:pPr>
        <w:widowControl/>
        <w:spacing w:line="259" w:lineRule="auto"/>
        <w:ind w:firstLine="567"/>
        <w:rPr>
          <w:rFonts w:ascii="Times New Roman" w:eastAsia="Calibri" w:hAnsi="Times New Roman" w:cs="Times New Roman"/>
          <w:color w:val="auto"/>
          <w:szCs w:val="22"/>
          <w:lang w:eastAsia="en-US" w:bidi="ar-SA"/>
        </w:rPr>
      </w:pPr>
      <w:r w:rsidRPr="00BD0473">
        <w:rPr>
          <w:rFonts w:ascii="Times New Roman" w:eastAsia="Calibri" w:hAnsi="Times New Roman" w:cs="Times New Roman"/>
          <w:color w:val="auto"/>
          <w:szCs w:val="22"/>
          <w:lang w:eastAsia="en-US" w:bidi="ar-SA"/>
        </w:rPr>
        <w:t xml:space="preserve">Приказом Министерства просвещения Российской Федерации от 09 ноября 2018 </w:t>
      </w:r>
      <w:r>
        <w:rPr>
          <w:rFonts w:ascii="Times New Roman" w:eastAsia="Calibri" w:hAnsi="Times New Roman" w:cs="Times New Roman"/>
          <w:color w:val="auto"/>
          <w:szCs w:val="22"/>
          <w:lang w:eastAsia="en-US" w:bidi="ar-SA"/>
        </w:rPr>
        <w:t>№</w:t>
      </w:r>
      <w:r w:rsidRPr="00BD0473">
        <w:rPr>
          <w:rFonts w:ascii="Times New Roman" w:eastAsia="Calibri" w:hAnsi="Times New Roman" w:cs="Times New Roman"/>
          <w:color w:val="auto"/>
          <w:szCs w:val="22"/>
          <w:lang w:eastAsia="en-US" w:bidi="ar-SA"/>
        </w:rPr>
        <w:t xml:space="preserve">196 (ред. 2020 года) «Об утверждении Порядка организации и осуществления образовательной деятельности по дополнительным общеобразовательным программам». </w:t>
      </w:r>
    </w:p>
    <w:p w14:paraId="480C5C0E" w14:textId="77777777" w:rsidR="00BD0473" w:rsidRPr="00BD0473" w:rsidRDefault="00BD0473" w:rsidP="00BD0473">
      <w:pPr>
        <w:widowControl/>
        <w:spacing w:line="259" w:lineRule="auto"/>
        <w:ind w:firstLine="567"/>
        <w:rPr>
          <w:rFonts w:ascii="Times New Roman" w:eastAsia="Calibri" w:hAnsi="Times New Roman" w:cs="Times New Roman"/>
          <w:color w:val="auto"/>
          <w:szCs w:val="22"/>
          <w:lang w:eastAsia="en-US" w:bidi="ar-SA"/>
        </w:rPr>
      </w:pPr>
      <w:r w:rsidRPr="00BD0473">
        <w:rPr>
          <w:rFonts w:ascii="Times New Roman" w:eastAsia="Calibri" w:hAnsi="Times New Roman" w:cs="Times New Roman"/>
          <w:color w:val="auto"/>
          <w:szCs w:val="22"/>
          <w:lang w:eastAsia="en-US" w:bidi="ar-SA"/>
        </w:rPr>
        <w:t>-  Распоряжением Правительства РФ от 29 февраля 2016 г. № 326-р (ред. от 30 марта 2018 г.) «Об утверждении Стратегии государственной культурной политики на период до 2030 года».</w:t>
      </w:r>
    </w:p>
    <w:p w14:paraId="2F0403A3" w14:textId="77777777" w:rsidR="00BD0473" w:rsidRDefault="00BD0473" w:rsidP="00F211D4">
      <w:pPr>
        <w:widowControl/>
        <w:spacing w:after="160" w:line="360" w:lineRule="auto"/>
        <w:ind w:firstLine="708"/>
        <w:jc w:val="center"/>
        <w:rPr>
          <w:rFonts w:ascii="Times New Roman" w:eastAsia="Calibri" w:hAnsi="Times New Roman" w:cs="Times New Roman"/>
          <w:b/>
          <w:color w:val="auto"/>
          <w:lang w:eastAsia="en-US" w:bidi="ar-SA"/>
        </w:rPr>
      </w:pPr>
    </w:p>
    <w:p w14:paraId="694D4DB4" w14:textId="1325DFB6" w:rsidR="00B33113" w:rsidRPr="00BD0473" w:rsidRDefault="00F211D4" w:rsidP="00F211D4">
      <w:pPr>
        <w:widowControl/>
        <w:spacing w:after="160" w:line="360" w:lineRule="auto"/>
        <w:ind w:firstLine="708"/>
        <w:jc w:val="center"/>
        <w:rPr>
          <w:rFonts w:ascii="Times New Roman" w:eastAsia="Calibri" w:hAnsi="Times New Roman" w:cs="Times New Roman"/>
          <w:bCs/>
          <w:color w:val="auto"/>
          <w:lang w:eastAsia="en-US" w:bidi="ar-SA"/>
        </w:rPr>
      </w:pPr>
      <w:r w:rsidRPr="00BD0473">
        <w:rPr>
          <w:rFonts w:ascii="Times New Roman" w:eastAsia="Calibri" w:hAnsi="Times New Roman" w:cs="Times New Roman"/>
          <w:b/>
          <w:color w:val="auto"/>
          <w:lang w:eastAsia="en-US" w:bidi="ar-SA"/>
        </w:rPr>
        <w:t>Актуальность и отличительные особенности</w:t>
      </w:r>
    </w:p>
    <w:p w14:paraId="55AAD9B7" w14:textId="77777777" w:rsidR="0025434B" w:rsidRPr="00BD0473" w:rsidRDefault="00B33113" w:rsidP="00BD0473">
      <w:pPr>
        <w:widowControl/>
        <w:ind w:firstLine="680"/>
        <w:jc w:val="both"/>
        <w:rPr>
          <w:rFonts w:ascii="Times New Roman" w:eastAsia="Calibri" w:hAnsi="Times New Roman" w:cs="Times New Roman"/>
          <w:bCs/>
          <w:i/>
          <w:color w:val="000000" w:themeColor="text1"/>
          <w:lang w:eastAsia="en-US" w:bidi="ar-SA"/>
        </w:rPr>
      </w:pPr>
      <w:r w:rsidRPr="00BD0473">
        <w:rPr>
          <w:rFonts w:ascii="Times New Roman" w:eastAsia="Calibri" w:hAnsi="Times New Roman" w:cs="Times New Roman"/>
          <w:bCs/>
          <w:color w:val="000000" w:themeColor="text1"/>
          <w:lang w:eastAsia="en-US" w:bidi="ar-SA"/>
        </w:rPr>
        <w:t>Актуальность программы</w:t>
      </w:r>
      <w:r w:rsidRPr="00BD0473">
        <w:rPr>
          <w:rFonts w:ascii="Times New Roman" w:eastAsia="Calibri" w:hAnsi="Times New Roman" w:cs="Times New Roman"/>
          <w:bCs/>
          <w:i/>
          <w:color w:val="000000" w:themeColor="text1"/>
          <w:lang w:eastAsia="en-US" w:bidi="ar-SA"/>
        </w:rPr>
        <w:t xml:space="preserve"> </w:t>
      </w:r>
      <w:r w:rsidRPr="00BD0473">
        <w:rPr>
          <w:rFonts w:ascii="Times New Roman" w:hAnsi="Times New Roman" w:cs="Times New Roman"/>
          <w:color w:val="000000" w:themeColor="text1"/>
        </w:rPr>
        <w:t xml:space="preserve"> заключается в возможности объединить конструирование и программирование в одном курсе, что способствует интегрированию преподавания информатики, математики, физики, черчения, естественных наук с развитием инженерного мышления, через техническое творчество. Актуальность развития этой темы заключается в том, что в настоящий момент в России развиваются нанотехнологии, электроника, механика и программирование. Т.е. созревает благодатная почва для развития компьютерных технологий и робототехники. Успехи страны в XXI веке будут определять не природные ресурсы, а уровень интеллектуального потенциала, который определяется уровнем самых передовых на сегодняшний день технологий.</w:t>
      </w:r>
    </w:p>
    <w:p w14:paraId="166F2DD4" w14:textId="2628FF43" w:rsidR="0025434B" w:rsidRPr="00BD0473" w:rsidRDefault="00BD0473" w:rsidP="00BD0473">
      <w:pPr>
        <w:pStyle w:val="20"/>
        <w:shd w:val="clear" w:color="auto" w:fill="auto"/>
        <w:spacing w:after="0" w:line="240" w:lineRule="auto"/>
        <w:ind w:firstLine="680"/>
        <w:jc w:val="both"/>
        <w:rPr>
          <w:color w:val="000000" w:themeColor="text1"/>
          <w:sz w:val="24"/>
          <w:szCs w:val="24"/>
        </w:rPr>
      </w:pPr>
      <w:r>
        <w:rPr>
          <w:color w:val="000000" w:themeColor="text1"/>
          <w:sz w:val="24"/>
          <w:szCs w:val="24"/>
        </w:rPr>
        <w:t>В</w:t>
      </w:r>
      <w:r w:rsidR="00B33113" w:rsidRPr="00BD0473">
        <w:rPr>
          <w:color w:val="000000" w:themeColor="text1"/>
          <w:sz w:val="24"/>
          <w:szCs w:val="24"/>
        </w:rPr>
        <w:t xml:space="preserve"> наше время робототехники и компьютеризации, ребенка необходимо учить решать задачи с помощью автоматов, которые он сам может спроектировать, защищать свое решение и воплотить его в реальной модели, т.е. непосредственно сконструировать и запрограммировать. Техническое творчество — мощный инструмент синтеза знаний, закладывающий прочные основы системного мышления. Таким образом, инженерное творчество и лабораторные исследования- многогранная деятельность, которая должна стать составной частью повседневной жизни каждого обучающегося.</w:t>
      </w:r>
    </w:p>
    <w:p w14:paraId="423DEA85" w14:textId="3CAE1702" w:rsidR="0025434B" w:rsidRPr="00BD0473" w:rsidRDefault="00B33113" w:rsidP="00BD0473">
      <w:pPr>
        <w:pStyle w:val="20"/>
        <w:shd w:val="clear" w:color="auto" w:fill="auto"/>
        <w:spacing w:after="0" w:line="240" w:lineRule="auto"/>
        <w:ind w:firstLine="680"/>
        <w:jc w:val="both"/>
        <w:rPr>
          <w:color w:val="000000" w:themeColor="text1"/>
          <w:sz w:val="24"/>
          <w:szCs w:val="24"/>
        </w:rPr>
      </w:pPr>
      <w:r w:rsidRPr="00BD0473">
        <w:rPr>
          <w:rStyle w:val="23"/>
          <w:b w:val="0"/>
          <w:i/>
          <w:color w:val="000000" w:themeColor="text1"/>
          <w:sz w:val="24"/>
          <w:szCs w:val="24"/>
        </w:rPr>
        <w:t>Отличительными особенностями</w:t>
      </w:r>
      <w:r w:rsidRPr="00BD0473">
        <w:rPr>
          <w:rStyle w:val="23"/>
          <w:color w:val="000000" w:themeColor="text1"/>
          <w:sz w:val="24"/>
          <w:szCs w:val="24"/>
        </w:rPr>
        <w:t xml:space="preserve"> </w:t>
      </w:r>
      <w:r w:rsidRPr="00BD0473">
        <w:rPr>
          <w:color w:val="000000" w:themeColor="text1"/>
          <w:sz w:val="24"/>
          <w:szCs w:val="24"/>
        </w:rPr>
        <w:t xml:space="preserve">этой программы заключается в </w:t>
      </w:r>
      <w:r w:rsidR="00BD0473" w:rsidRPr="00BD0473">
        <w:rPr>
          <w:color w:val="000000" w:themeColor="text1"/>
          <w:sz w:val="24"/>
          <w:szCs w:val="24"/>
        </w:rPr>
        <w:t>том,</w:t>
      </w:r>
      <w:r w:rsidRPr="00BD0473">
        <w:rPr>
          <w:color w:val="000000" w:themeColor="text1"/>
          <w:sz w:val="24"/>
          <w:szCs w:val="24"/>
        </w:rPr>
        <w:t xml:space="preserve"> что она является целостной и непрерывной в течение всего процесса обучения, и позволяет школьнику шаг за шагом раскрывать в себе творческие возможности и само реализоваться в современном мире. В процессе конструирования и программирования дети получат дополнительное образование в области физики, механики, электроники и информатики.</w:t>
      </w:r>
    </w:p>
    <w:p w14:paraId="5C5AB540" w14:textId="77777777" w:rsidR="0025434B" w:rsidRPr="00BD0473" w:rsidRDefault="00B33113" w:rsidP="00BD0473">
      <w:pPr>
        <w:pStyle w:val="20"/>
        <w:shd w:val="clear" w:color="auto" w:fill="auto"/>
        <w:spacing w:after="0" w:line="240" w:lineRule="auto"/>
        <w:ind w:firstLine="680"/>
        <w:jc w:val="both"/>
        <w:rPr>
          <w:color w:val="000000" w:themeColor="text1"/>
          <w:sz w:val="24"/>
          <w:szCs w:val="24"/>
        </w:rPr>
      </w:pPr>
      <w:r w:rsidRPr="00BD0473">
        <w:rPr>
          <w:color w:val="000000" w:themeColor="text1"/>
          <w:sz w:val="24"/>
          <w:szCs w:val="24"/>
        </w:rPr>
        <w:t>Использование Лего-конструкторов во внеурочной деятельности повышает мотивацию учащихся к обучению, т.к. при этом требуются знания практически из всех учебных дисциплин от искусств и истории до математики и естественных наук. Межпредметные занятия опираются на естественный интерес к разработке и постройке различных механизмов. Одновременно занятия ЛЕГО как нельзя лучше подходят для изучения основ алгоритмизации и программирования</w:t>
      </w:r>
    </w:p>
    <w:p w14:paraId="1EE8364A" w14:textId="77777777" w:rsidR="0025434B" w:rsidRPr="00BD0473" w:rsidRDefault="00B33113" w:rsidP="00BD0473">
      <w:pPr>
        <w:pStyle w:val="20"/>
        <w:shd w:val="clear" w:color="auto" w:fill="auto"/>
        <w:spacing w:after="0" w:line="240" w:lineRule="auto"/>
        <w:ind w:firstLine="680"/>
        <w:jc w:val="both"/>
        <w:rPr>
          <w:color w:val="000000" w:themeColor="text1"/>
          <w:sz w:val="24"/>
          <w:szCs w:val="24"/>
        </w:rPr>
      </w:pPr>
      <w:r w:rsidRPr="00BD0473">
        <w:rPr>
          <w:color w:val="000000" w:themeColor="text1"/>
          <w:sz w:val="24"/>
          <w:szCs w:val="24"/>
        </w:rPr>
        <w:t xml:space="preserve">Работа с образовательными конструкторами </w:t>
      </w:r>
      <w:r w:rsidRPr="00BD0473">
        <w:rPr>
          <w:color w:val="000000" w:themeColor="text1"/>
          <w:sz w:val="24"/>
          <w:szCs w:val="24"/>
          <w:lang w:val="en-US" w:eastAsia="en-US" w:bidi="en-US"/>
        </w:rPr>
        <w:t>LEGO</w:t>
      </w:r>
      <w:r w:rsidRPr="00BD0473">
        <w:rPr>
          <w:color w:val="000000" w:themeColor="text1"/>
          <w:sz w:val="24"/>
          <w:szCs w:val="24"/>
          <w:lang w:eastAsia="en-US" w:bidi="en-US"/>
        </w:rPr>
        <w:t xml:space="preserve"> </w:t>
      </w:r>
      <w:r w:rsidRPr="00BD0473">
        <w:rPr>
          <w:color w:val="000000" w:themeColor="text1"/>
          <w:sz w:val="24"/>
          <w:szCs w:val="24"/>
        </w:rPr>
        <w:t>позволяет школьникам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w:t>
      </w:r>
    </w:p>
    <w:p w14:paraId="4D7766C9" w14:textId="77777777" w:rsidR="0025434B" w:rsidRPr="00BD0473" w:rsidRDefault="00B33113" w:rsidP="00BD0473">
      <w:pPr>
        <w:pStyle w:val="20"/>
        <w:shd w:val="clear" w:color="auto" w:fill="auto"/>
        <w:spacing w:after="0" w:line="240" w:lineRule="auto"/>
        <w:ind w:firstLine="680"/>
        <w:jc w:val="both"/>
        <w:rPr>
          <w:color w:val="000000" w:themeColor="text1"/>
          <w:sz w:val="24"/>
          <w:szCs w:val="24"/>
        </w:rPr>
      </w:pPr>
      <w:r w:rsidRPr="00BD0473">
        <w:rPr>
          <w:color w:val="000000" w:themeColor="text1"/>
          <w:sz w:val="24"/>
          <w:szCs w:val="24"/>
        </w:rPr>
        <w:t>Очень важным представляется тренировка работы в коллективе и развитие самостоятельного технического творчества.</w:t>
      </w:r>
    </w:p>
    <w:p w14:paraId="78AF05CE" w14:textId="77777777" w:rsidR="0025434B" w:rsidRPr="00E56E8F" w:rsidRDefault="00B33113" w:rsidP="00E56E8F">
      <w:pPr>
        <w:pStyle w:val="20"/>
        <w:shd w:val="clear" w:color="auto" w:fill="auto"/>
        <w:spacing w:after="0" w:line="240" w:lineRule="auto"/>
        <w:ind w:firstLine="680"/>
        <w:jc w:val="both"/>
        <w:rPr>
          <w:color w:val="000000" w:themeColor="text1"/>
          <w:sz w:val="24"/>
          <w:szCs w:val="24"/>
        </w:rPr>
      </w:pPr>
      <w:r w:rsidRPr="00E56E8F">
        <w:rPr>
          <w:color w:val="000000" w:themeColor="text1"/>
          <w:sz w:val="24"/>
          <w:szCs w:val="24"/>
        </w:rPr>
        <w:lastRenderedPageBreak/>
        <w:t>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w:t>
      </w:r>
    </w:p>
    <w:p w14:paraId="6A1FADE3" w14:textId="4EEED26D" w:rsidR="00BD0473" w:rsidRPr="00E56E8F" w:rsidRDefault="00BD0473" w:rsidP="00E56E8F">
      <w:pPr>
        <w:ind w:firstLine="680"/>
        <w:jc w:val="both"/>
        <w:rPr>
          <w:rFonts w:ascii="Times New Roman" w:hAnsi="Times New Roman" w:cs="Times New Roman"/>
          <w:color w:val="000000" w:themeColor="text1"/>
        </w:rPr>
      </w:pPr>
      <w:r w:rsidRPr="00E56E8F">
        <w:rPr>
          <w:rStyle w:val="23"/>
          <w:rFonts w:eastAsia="Arial Unicode MS"/>
          <w:bCs w:val="0"/>
          <w:iCs/>
          <w:color w:val="000000" w:themeColor="text1"/>
          <w:sz w:val="24"/>
          <w:szCs w:val="24"/>
        </w:rPr>
        <w:t>Направленность программы</w:t>
      </w:r>
      <w:r w:rsidRPr="00E56E8F">
        <w:rPr>
          <w:rStyle w:val="23"/>
          <w:rFonts w:eastAsia="Arial Unicode MS"/>
          <w:color w:val="000000" w:themeColor="text1"/>
          <w:sz w:val="24"/>
          <w:szCs w:val="24"/>
        </w:rPr>
        <w:t xml:space="preserve">: </w:t>
      </w:r>
      <w:r w:rsidRPr="00E56E8F">
        <w:rPr>
          <w:rFonts w:ascii="Times New Roman" w:hAnsi="Times New Roman" w:cs="Times New Roman"/>
          <w:color w:val="000000" w:themeColor="text1"/>
        </w:rPr>
        <w:t>техническая.</w:t>
      </w:r>
    </w:p>
    <w:p w14:paraId="69859FE0" w14:textId="77777777" w:rsidR="00BD0473" w:rsidRPr="00BD0473" w:rsidRDefault="00BD0473" w:rsidP="00E56E8F">
      <w:pPr>
        <w:widowControl/>
        <w:ind w:firstLine="680"/>
        <w:rPr>
          <w:rFonts w:ascii="Times New Roman" w:eastAsia="Calibri" w:hAnsi="Times New Roman" w:cs="Times New Roman"/>
          <w:color w:val="auto"/>
          <w:szCs w:val="22"/>
          <w:lang w:eastAsia="en-US" w:bidi="ar-SA"/>
        </w:rPr>
      </w:pPr>
      <w:r w:rsidRPr="00BD0473">
        <w:rPr>
          <w:rFonts w:ascii="Times New Roman" w:eastAsia="Calibri" w:hAnsi="Times New Roman" w:cs="Times New Roman"/>
          <w:b/>
          <w:bCs/>
          <w:color w:val="auto"/>
          <w:szCs w:val="22"/>
          <w:lang w:eastAsia="en-US" w:bidi="ar-SA"/>
        </w:rPr>
        <w:t>Уровень освоения:</w:t>
      </w:r>
      <w:r w:rsidRPr="00BD0473">
        <w:rPr>
          <w:rFonts w:ascii="Times New Roman" w:eastAsia="Calibri" w:hAnsi="Times New Roman" w:cs="Times New Roman"/>
          <w:color w:val="auto"/>
          <w:szCs w:val="22"/>
          <w:lang w:eastAsia="en-US" w:bidi="ar-SA"/>
        </w:rPr>
        <w:t xml:space="preserve"> базовый.</w:t>
      </w:r>
    </w:p>
    <w:p w14:paraId="381BDB22" w14:textId="3F25E363" w:rsidR="00B33113" w:rsidRPr="00BD0473" w:rsidRDefault="00B33113" w:rsidP="00E56E8F">
      <w:pPr>
        <w:ind w:firstLine="680"/>
        <w:jc w:val="both"/>
        <w:rPr>
          <w:rFonts w:ascii="Times New Roman" w:eastAsia="Calibri" w:hAnsi="Times New Roman" w:cs="Times New Roman"/>
          <w:bCs/>
          <w:i/>
          <w:color w:val="000000" w:themeColor="text1"/>
          <w:lang w:eastAsia="en-US" w:bidi="ar-SA"/>
        </w:rPr>
      </w:pPr>
      <w:r w:rsidRPr="00E56E8F">
        <w:rPr>
          <w:rFonts w:ascii="Times New Roman" w:hAnsi="Times New Roman" w:cs="Times New Roman"/>
          <w:b/>
          <w:color w:val="000000" w:themeColor="text1"/>
        </w:rPr>
        <w:t>Адресата программы:</w:t>
      </w:r>
      <w:r w:rsidRPr="00E56E8F">
        <w:rPr>
          <w:rFonts w:ascii="Times New Roman" w:hAnsi="Times New Roman" w:cs="Times New Roman"/>
          <w:color w:val="000000" w:themeColor="text1"/>
        </w:rPr>
        <w:t xml:space="preserve"> </w:t>
      </w:r>
      <w:r w:rsidR="00E56E8F" w:rsidRPr="00E56E8F">
        <w:rPr>
          <w:rFonts w:ascii="Times New Roman" w:eastAsia="Calibri" w:hAnsi="Times New Roman" w:cs="Times New Roman"/>
          <w:bCs/>
          <w:color w:val="000000" w:themeColor="text1"/>
          <w:lang w:eastAsia="en-US" w:bidi="ar-SA"/>
        </w:rPr>
        <w:t>обучающиеся</w:t>
      </w:r>
      <w:r w:rsidR="00E56E8F">
        <w:rPr>
          <w:rFonts w:ascii="Times New Roman" w:eastAsia="Calibri" w:hAnsi="Times New Roman" w:cs="Times New Roman"/>
          <w:bCs/>
          <w:color w:val="000000" w:themeColor="text1"/>
          <w:lang w:eastAsia="en-US" w:bidi="ar-SA"/>
        </w:rPr>
        <w:t xml:space="preserve"> в возрасте 10-14 лет</w:t>
      </w:r>
    </w:p>
    <w:p w14:paraId="52F341C5" w14:textId="77777777" w:rsidR="0025434B" w:rsidRPr="00BD0473" w:rsidRDefault="00B33113" w:rsidP="00BD0473">
      <w:pPr>
        <w:pStyle w:val="20"/>
        <w:shd w:val="clear" w:color="auto" w:fill="auto"/>
        <w:spacing w:after="0" w:line="240" w:lineRule="auto"/>
        <w:ind w:firstLine="680"/>
        <w:jc w:val="both"/>
        <w:rPr>
          <w:color w:val="000000" w:themeColor="text1"/>
          <w:sz w:val="24"/>
          <w:szCs w:val="24"/>
        </w:rPr>
      </w:pPr>
      <w:r w:rsidRPr="00BD0473">
        <w:rPr>
          <w:rStyle w:val="23"/>
          <w:color w:val="000000" w:themeColor="text1"/>
          <w:sz w:val="24"/>
          <w:szCs w:val="24"/>
        </w:rPr>
        <w:t xml:space="preserve">Цель программы </w:t>
      </w:r>
      <w:r w:rsidRPr="00BD0473">
        <w:rPr>
          <w:color w:val="000000" w:themeColor="text1"/>
          <w:sz w:val="24"/>
          <w:szCs w:val="24"/>
        </w:rPr>
        <w:t>- обучение воспитанников основам робототехники, программирования. Развитие творческих способностей в процессе конструирования и проектирования.</w:t>
      </w:r>
    </w:p>
    <w:p w14:paraId="592F03E6" w14:textId="77777777" w:rsidR="0025434B" w:rsidRPr="00BD0473" w:rsidRDefault="00B33113" w:rsidP="00BD0473">
      <w:pPr>
        <w:pStyle w:val="60"/>
        <w:shd w:val="clear" w:color="auto" w:fill="auto"/>
        <w:spacing w:line="240" w:lineRule="auto"/>
        <w:ind w:firstLine="680"/>
        <w:rPr>
          <w:color w:val="000000" w:themeColor="text1"/>
          <w:sz w:val="24"/>
          <w:szCs w:val="24"/>
        </w:rPr>
      </w:pPr>
      <w:r w:rsidRPr="00BD0473">
        <w:rPr>
          <w:color w:val="000000" w:themeColor="text1"/>
          <w:sz w:val="24"/>
          <w:szCs w:val="24"/>
        </w:rPr>
        <w:t>Задачи программы:</w:t>
      </w:r>
    </w:p>
    <w:p w14:paraId="7BB56684" w14:textId="36AE2DFC" w:rsidR="0025434B" w:rsidRPr="00BD0473" w:rsidRDefault="00E73A4F" w:rsidP="00BD0473">
      <w:pPr>
        <w:pStyle w:val="70"/>
        <w:shd w:val="clear" w:color="auto" w:fill="auto"/>
        <w:spacing w:line="240" w:lineRule="auto"/>
        <w:ind w:firstLine="680"/>
        <w:jc w:val="both"/>
        <w:rPr>
          <w:color w:val="000000" w:themeColor="text1"/>
          <w:sz w:val="24"/>
          <w:szCs w:val="24"/>
        </w:rPr>
      </w:pPr>
      <w:r>
        <w:rPr>
          <w:rStyle w:val="71"/>
          <w:i/>
          <w:iCs/>
          <w:color w:val="000000" w:themeColor="text1"/>
          <w:sz w:val="24"/>
          <w:szCs w:val="24"/>
        </w:rPr>
        <w:t>Предметные</w:t>
      </w:r>
      <w:r w:rsidR="00B33113" w:rsidRPr="00BD0473">
        <w:rPr>
          <w:rStyle w:val="71"/>
          <w:i/>
          <w:iCs/>
          <w:color w:val="000000" w:themeColor="text1"/>
          <w:sz w:val="24"/>
          <w:szCs w:val="24"/>
        </w:rPr>
        <w:t>:</w:t>
      </w:r>
    </w:p>
    <w:p w14:paraId="792ADF98" w14:textId="77777777" w:rsidR="0025434B" w:rsidRPr="00BD0473" w:rsidRDefault="00B33113" w:rsidP="00BD0473">
      <w:pPr>
        <w:pStyle w:val="20"/>
        <w:numPr>
          <w:ilvl w:val="0"/>
          <w:numId w:val="2"/>
        </w:numPr>
        <w:shd w:val="clear" w:color="auto" w:fill="auto"/>
        <w:tabs>
          <w:tab w:val="left" w:pos="732"/>
        </w:tabs>
        <w:spacing w:after="0" w:line="240" w:lineRule="auto"/>
        <w:ind w:firstLine="680"/>
        <w:jc w:val="both"/>
        <w:rPr>
          <w:color w:val="000000" w:themeColor="text1"/>
          <w:sz w:val="24"/>
          <w:szCs w:val="24"/>
        </w:rPr>
      </w:pPr>
      <w:r w:rsidRPr="00BD0473">
        <w:rPr>
          <w:color w:val="000000" w:themeColor="text1"/>
          <w:sz w:val="24"/>
          <w:szCs w:val="24"/>
        </w:rPr>
        <w:t>дать первоначальные знания о конструкции робототехнических устройств;</w:t>
      </w:r>
    </w:p>
    <w:p w14:paraId="7CD0BDFB" w14:textId="77777777" w:rsidR="0025434B" w:rsidRPr="00BD0473" w:rsidRDefault="00B33113" w:rsidP="00BD0473">
      <w:pPr>
        <w:pStyle w:val="20"/>
        <w:numPr>
          <w:ilvl w:val="0"/>
          <w:numId w:val="2"/>
        </w:numPr>
        <w:shd w:val="clear" w:color="auto" w:fill="auto"/>
        <w:tabs>
          <w:tab w:val="left" w:pos="732"/>
        </w:tabs>
        <w:spacing w:after="0" w:line="240" w:lineRule="auto"/>
        <w:ind w:firstLine="680"/>
        <w:jc w:val="both"/>
        <w:rPr>
          <w:color w:val="000000" w:themeColor="text1"/>
          <w:sz w:val="24"/>
          <w:szCs w:val="24"/>
        </w:rPr>
      </w:pPr>
      <w:r w:rsidRPr="00BD0473">
        <w:rPr>
          <w:color w:val="000000" w:themeColor="text1"/>
          <w:sz w:val="24"/>
          <w:szCs w:val="24"/>
        </w:rPr>
        <w:t>научить приемам сборки и программирования робототехнических устройств;</w:t>
      </w:r>
    </w:p>
    <w:p w14:paraId="6F153872" w14:textId="77777777" w:rsidR="0025434B" w:rsidRPr="00BD0473" w:rsidRDefault="00B33113" w:rsidP="00BD0473">
      <w:pPr>
        <w:pStyle w:val="20"/>
        <w:numPr>
          <w:ilvl w:val="0"/>
          <w:numId w:val="2"/>
        </w:numPr>
        <w:shd w:val="clear" w:color="auto" w:fill="auto"/>
        <w:tabs>
          <w:tab w:val="left" w:pos="704"/>
        </w:tabs>
        <w:spacing w:after="0" w:line="240" w:lineRule="auto"/>
        <w:ind w:firstLine="680"/>
        <w:jc w:val="both"/>
        <w:rPr>
          <w:color w:val="000000" w:themeColor="text1"/>
          <w:sz w:val="24"/>
          <w:szCs w:val="24"/>
        </w:rPr>
      </w:pPr>
      <w:r w:rsidRPr="00BD0473">
        <w:rPr>
          <w:color w:val="000000" w:themeColor="text1"/>
          <w:sz w:val="24"/>
          <w:szCs w:val="24"/>
        </w:rPr>
        <w:t>сформировать общенаучные и технологические навыки конструирования и проектирования;</w:t>
      </w:r>
    </w:p>
    <w:p w14:paraId="1C236DC5" w14:textId="77777777" w:rsidR="0025434B" w:rsidRPr="00BD0473" w:rsidRDefault="00B33113" w:rsidP="00BD0473">
      <w:pPr>
        <w:pStyle w:val="20"/>
        <w:numPr>
          <w:ilvl w:val="0"/>
          <w:numId w:val="2"/>
        </w:numPr>
        <w:shd w:val="clear" w:color="auto" w:fill="auto"/>
        <w:tabs>
          <w:tab w:val="left" w:pos="732"/>
        </w:tabs>
        <w:spacing w:after="0" w:line="240" w:lineRule="auto"/>
        <w:ind w:firstLine="680"/>
        <w:jc w:val="both"/>
        <w:rPr>
          <w:color w:val="000000" w:themeColor="text1"/>
          <w:sz w:val="24"/>
          <w:szCs w:val="24"/>
        </w:rPr>
      </w:pPr>
      <w:r w:rsidRPr="00BD0473">
        <w:rPr>
          <w:color w:val="000000" w:themeColor="text1"/>
          <w:sz w:val="24"/>
          <w:szCs w:val="24"/>
        </w:rPr>
        <w:t>ознакомить с правилами безопасной работы с инструментами.</w:t>
      </w:r>
    </w:p>
    <w:p w14:paraId="1636D7E4" w14:textId="55E9F4DC" w:rsidR="0025434B" w:rsidRPr="00BD0473" w:rsidRDefault="00E73A4F" w:rsidP="00BD0473">
      <w:pPr>
        <w:pStyle w:val="70"/>
        <w:shd w:val="clear" w:color="auto" w:fill="auto"/>
        <w:spacing w:line="240" w:lineRule="auto"/>
        <w:ind w:firstLine="680"/>
        <w:jc w:val="both"/>
        <w:rPr>
          <w:color w:val="000000" w:themeColor="text1"/>
          <w:sz w:val="24"/>
          <w:szCs w:val="24"/>
        </w:rPr>
      </w:pPr>
      <w:r>
        <w:rPr>
          <w:rStyle w:val="71"/>
          <w:i/>
          <w:iCs/>
          <w:color w:val="000000" w:themeColor="text1"/>
          <w:sz w:val="24"/>
          <w:szCs w:val="24"/>
        </w:rPr>
        <w:t>Личностные</w:t>
      </w:r>
      <w:r w:rsidR="00B33113" w:rsidRPr="00BD0473">
        <w:rPr>
          <w:rStyle w:val="71"/>
          <w:i/>
          <w:iCs/>
          <w:color w:val="000000" w:themeColor="text1"/>
          <w:sz w:val="24"/>
          <w:szCs w:val="24"/>
        </w:rPr>
        <w:t>:</w:t>
      </w:r>
    </w:p>
    <w:p w14:paraId="5104F794" w14:textId="77777777" w:rsidR="0025434B" w:rsidRPr="00BD0473" w:rsidRDefault="00B33113" w:rsidP="00BD0473">
      <w:pPr>
        <w:pStyle w:val="20"/>
        <w:numPr>
          <w:ilvl w:val="0"/>
          <w:numId w:val="2"/>
        </w:numPr>
        <w:shd w:val="clear" w:color="auto" w:fill="auto"/>
        <w:tabs>
          <w:tab w:val="left" w:pos="732"/>
        </w:tabs>
        <w:spacing w:after="0" w:line="240" w:lineRule="auto"/>
        <w:ind w:firstLine="680"/>
        <w:jc w:val="both"/>
        <w:rPr>
          <w:color w:val="000000" w:themeColor="text1"/>
          <w:sz w:val="24"/>
          <w:szCs w:val="24"/>
        </w:rPr>
      </w:pPr>
      <w:r w:rsidRPr="00BD0473">
        <w:rPr>
          <w:color w:val="000000" w:themeColor="text1"/>
          <w:sz w:val="24"/>
          <w:szCs w:val="24"/>
        </w:rPr>
        <w:t>развивать творческую инициативу и самостоятельность;</w:t>
      </w:r>
    </w:p>
    <w:p w14:paraId="469AD9FB" w14:textId="77777777" w:rsidR="0025434B" w:rsidRPr="00BD0473" w:rsidRDefault="00B33113" w:rsidP="00BD0473">
      <w:pPr>
        <w:pStyle w:val="20"/>
        <w:numPr>
          <w:ilvl w:val="0"/>
          <w:numId w:val="2"/>
        </w:numPr>
        <w:shd w:val="clear" w:color="auto" w:fill="auto"/>
        <w:tabs>
          <w:tab w:val="left" w:pos="704"/>
        </w:tabs>
        <w:spacing w:after="0" w:line="240" w:lineRule="auto"/>
        <w:ind w:firstLine="680"/>
        <w:jc w:val="both"/>
        <w:rPr>
          <w:color w:val="000000" w:themeColor="text1"/>
          <w:sz w:val="24"/>
          <w:szCs w:val="24"/>
        </w:rPr>
      </w:pPr>
      <w:r w:rsidRPr="00BD0473">
        <w:rPr>
          <w:color w:val="000000" w:themeColor="text1"/>
          <w:sz w:val="24"/>
          <w:szCs w:val="24"/>
        </w:rPr>
        <w:t>развивать психофизиологические качества учащихся: память, внимание, способность логически мыслить, анализировать, концентрировать внимание на главном;</w:t>
      </w:r>
    </w:p>
    <w:p w14:paraId="3DA95DA2" w14:textId="77777777" w:rsidR="0025434B" w:rsidRPr="00BD0473" w:rsidRDefault="00B33113" w:rsidP="00BD0473">
      <w:pPr>
        <w:pStyle w:val="20"/>
        <w:numPr>
          <w:ilvl w:val="0"/>
          <w:numId w:val="2"/>
        </w:numPr>
        <w:shd w:val="clear" w:color="auto" w:fill="auto"/>
        <w:tabs>
          <w:tab w:val="left" w:pos="704"/>
        </w:tabs>
        <w:spacing w:after="0" w:line="240" w:lineRule="auto"/>
        <w:ind w:firstLine="680"/>
        <w:jc w:val="both"/>
        <w:rPr>
          <w:color w:val="000000" w:themeColor="text1"/>
          <w:sz w:val="24"/>
          <w:szCs w:val="24"/>
        </w:rPr>
      </w:pPr>
      <w:r w:rsidRPr="00BD0473">
        <w:rPr>
          <w:color w:val="000000" w:themeColor="text1"/>
          <w:sz w:val="24"/>
          <w:szCs w:val="24"/>
        </w:rPr>
        <w:t>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14:paraId="2579D576" w14:textId="5D14DAAD" w:rsidR="0025434B" w:rsidRPr="00BD0473" w:rsidRDefault="00E73A4F" w:rsidP="00BD0473">
      <w:pPr>
        <w:pStyle w:val="70"/>
        <w:shd w:val="clear" w:color="auto" w:fill="auto"/>
        <w:spacing w:line="240" w:lineRule="auto"/>
        <w:ind w:firstLine="680"/>
        <w:jc w:val="both"/>
        <w:rPr>
          <w:color w:val="000000" w:themeColor="text1"/>
          <w:sz w:val="24"/>
          <w:szCs w:val="24"/>
        </w:rPr>
      </w:pPr>
      <w:r>
        <w:rPr>
          <w:rStyle w:val="71"/>
          <w:i/>
          <w:iCs/>
          <w:color w:val="000000" w:themeColor="text1"/>
          <w:sz w:val="24"/>
          <w:szCs w:val="24"/>
        </w:rPr>
        <w:t>Метапредметные</w:t>
      </w:r>
      <w:r w:rsidR="00B33113" w:rsidRPr="00BD0473">
        <w:rPr>
          <w:rStyle w:val="71"/>
          <w:i/>
          <w:iCs/>
          <w:color w:val="000000" w:themeColor="text1"/>
          <w:sz w:val="24"/>
          <w:szCs w:val="24"/>
        </w:rPr>
        <w:t>:</w:t>
      </w:r>
    </w:p>
    <w:p w14:paraId="6470AC9E" w14:textId="77777777" w:rsidR="00E73A4F" w:rsidRPr="00E73A4F" w:rsidRDefault="00E73A4F" w:rsidP="00E73A4F">
      <w:pPr>
        <w:widowControl/>
        <w:numPr>
          <w:ilvl w:val="0"/>
          <w:numId w:val="19"/>
        </w:numPr>
        <w:spacing w:line="259" w:lineRule="auto"/>
        <w:contextualSpacing/>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обеспечить образовательные интересы обучающихся с помощью информационных технологий;</w:t>
      </w:r>
    </w:p>
    <w:p w14:paraId="519B1837" w14:textId="77777777" w:rsidR="00E73A4F" w:rsidRPr="00E73A4F" w:rsidRDefault="00E73A4F" w:rsidP="00E73A4F">
      <w:pPr>
        <w:widowControl/>
        <w:numPr>
          <w:ilvl w:val="0"/>
          <w:numId w:val="19"/>
        </w:numPr>
        <w:spacing w:line="259" w:lineRule="auto"/>
        <w:contextualSpacing/>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 xml:space="preserve">развивать познавательный интерес, интеллектуальные и творческие способности средствами ИКТ; </w:t>
      </w:r>
    </w:p>
    <w:p w14:paraId="45FCE89F" w14:textId="345EA928" w:rsidR="00E73A4F" w:rsidRDefault="00E73A4F" w:rsidP="00E73A4F">
      <w:pPr>
        <w:widowControl/>
        <w:numPr>
          <w:ilvl w:val="0"/>
          <w:numId w:val="19"/>
        </w:numPr>
        <w:spacing w:line="259" w:lineRule="auto"/>
        <w:contextualSpacing/>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воспитать интерес к творческой и исследовательской деятельности в медиа индустрии.</w:t>
      </w:r>
    </w:p>
    <w:p w14:paraId="359E3895" w14:textId="212106E1" w:rsidR="00E73A4F" w:rsidRPr="00E73A4F" w:rsidRDefault="00E73A4F" w:rsidP="00E73A4F">
      <w:pPr>
        <w:widowControl/>
        <w:spacing w:line="259" w:lineRule="auto"/>
        <w:contextualSpacing/>
        <w:rPr>
          <w:rFonts w:ascii="Times New Roman" w:eastAsia="Calibri" w:hAnsi="Times New Roman" w:cs="Times New Roman"/>
          <w:color w:val="auto"/>
          <w:szCs w:val="22"/>
          <w:lang w:eastAsia="en-US" w:bidi="ar-SA"/>
        </w:rPr>
      </w:pPr>
    </w:p>
    <w:p w14:paraId="11ED823A" w14:textId="77777777" w:rsidR="00E73A4F" w:rsidRPr="00E73A4F" w:rsidRDefault="00E73A4F" w:rsidP="00E73A4F">
      <w:pPr>
        <w:widowControl/>
        <w:spacing w:line="259" w:lineRule="auto"/>
        <w:contextualSpacing/>
        <w:rPr>
          <w:rFonts w:ascii="Times New Roman" w:eastAsia="Calibri" w:hAnsi="Times New Roman" w:cs="Times New Roman"/>
          <w:color w:val="auto"/>
          <w:szCs w:val="22"/>
          <w:lang w:eastAsia="en-US" w:bidi="ar-SA"/>
        </w:rPr>
      </w:pPr>
    </w:p>
    <w:p w14:paraId="5FA9933B" w14:textId="77777777" w:rsidR="00E73A4F" w:rsidRPr="00E73A4F" w:rsidRDefault="00E73A4F" w:rsidP="00E73A4F">
      <w:pPr>
        <w:widowControl/>
        <w:spacing w:line="259" w:lineRule="auto"/>
        <w:contextualSpacing/>
        <w:rPr>
          <w:rFonts w:ascii="Times New Roman" w:eastAsia="Calibri" w:hAnsi="Times New Roman" w:cs="Times New Roman"/>
          <w:color w:val="auto"/>
          <w:szCs w:val="22"/>
          <w:lang w:eastAsia="en-US" w:bidi="ar-SA"/>
        </w:rPr>
      </w:pPr>
      <w:r w:rsidRPr="00E73A4F">
        <w:rPr>
          <w:rFonts w:ascii="Times New Roman" w:eastAsia="Calibri" w:hAnsi="Times New Roman" w:cs="Times New Roman"/>
          <w:b/>
          <w:bCs/>
          <w:color w:val="auto"/>
          <w:szCs w:val="22"/>
          <w:lang w:eastAsia="en-US" w:bidi="ar-SA"/>
        </w:rPr>
        <w:t>Объем программы:</w:t>
      </w:r>
      <w:r w:rsidRPr="00E73A4F">
        <w:rPr>
          <w:rFonts w:ascii="Times New Roman" w:eastAsia="Calibri" w:hAnsi="Times New Roman" w:cs="Times New Roman"/>
          <w:color w:val="auto"/>
          <w:szCs w:val="22"/>
          <w:lang w:eastAsia="en-US" w:bidi="ar-SA"/>
        </w:rPr>
        <w:t xml:space="preserve"> общее количество учебных часов, запланированных на весь период обучения, необходимых для освоения программы, составляет 68 учебных часов.</w:t>
      </w:r>
    </w:p>
    <w:p w14:paraId="07822610" w14:textId="77777777" w:rsidR="00E73A4F" w:rsidRPr="00E73A4F" w:rsidRDefault="00E73A4F" w:rsidP="00E73A4F">
      <w:pPr>
        <w:widowControl/>
        <w:spacing w:line="259" w:lineRule="auto"/>
        <w:contextualSpacing/>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Наполняемость группы: 13 человек.</w:t>
      </w:r>
    </w:p>
    <w:p w14:paraId="26FAEF4F" w14:textId="77777777" w:rsidR="00E73A4F" w:rsidRPr="00E73A4F" w:rsidRDefault="00E73A4F" w:rsidP="00E73A4F">
      <w:pPr>
        <w:widowControl/>
        <w:spacing w:line="259" w:lineRule="auto"/>
        <w:contextualSpacing/>
        <w:rPr>
          <w:rFonts w:ascii="Times New Roman" w:eastAsia="Calibri" w:hAnsi="Times New Roman" w:cs="Times New Roman"/>
          <w:color w:val="auto"/>
          <w:szCs w:val="22"/>
          <w:lang w:eastAsia="en-US" w:bidi="ar-SA"/>
        </w:rPr>
      </w:pPr>
    </w:p>
    <w:p w14:paraId="03BB65B9" w14:textId="77777777" w:rsidR="00E73A4F" w:rsidRPr="00E73A4F" w:rsidRDefault="00E73A4F" w:rsidP="00E73A4F">
      <w:pPr>
        <w:widowControl/>
        <w:spacing w:line="259" w:lineRule="auto"/>
        <w:contextualSpacing/>
        <w:rPr>
          <w:rFonts w:ascii="Times New Roman" w:eastAsia="Calibri" w:hAnsi="Times New Roman" w:cs="Times New Roman"/>
          <w:b/>
          <w:bCs/>
          <w:color w:val="auto"/>
          <w:szCs w:val="22"/>
          <w:lang w:eastAsia="en-US" w:bidi="ar-SA"/>
        </w:rPr>
      </w:pPr>
      <w:r w:rsidRPr="00E73A4F">
        <w:rPr>
          <w:rFonts w:ascii="Times New Roman" w:eastAsia="Calibri" w:hAnsi="Times New Roman" w:cs="Times New Roman"/>
          <w:b/>
          <w:bCs/>
          <w:color w:val="auto"/>
          <w:szCs w:val="22"/>
          <w:lang w:eastAsia="en-US" w:bidi="ar-SA"/>
        </w:rPr>
        <w:t>Режим занятий</w:t>
      </w:r>
    </w:p>
    <w:p w14:paraId="473A0A47" w14:textId="77777777" w:rsidR="00E73A4F" w:rsidRPr="00E73A4F" w:rsidRDefault="00E73A4F" w:rsidP="00E73A4F">
      <w:pPr>
        <w:widowControl/>
        <w:spacing w:line="259" w:lineRule="auto"/>
        <w:contextualSpacing/>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Занятия в творческом объединении проводятся с учетом возрастных особенностей детей и в соответствии с санитарными нормами: 2 раза в неделю по 40 минут.</w:t>
      </w:r>
    </w:p>
    <w:p w14:paraId="18A915BF" w14:textId="77777777" w:rsidR="00E73A4F" w:rsidRPr="00E73A4F" w:rsidRDefault="00E73A4F" w:rsidP="00E73A4F">
      <w:pPr>
        <w:widowControl/>
        <w:spacing w:line="259" w:lineRule="auto"/>
        <w:contextualSpacing/>
        <w:rPr>
          <w:rFonts w:ascii="Times New Roman" w:eastAsia="Calibri" w:hAnsi="Times New Roman" w:cs="Times New Roman"/>
          <w:color w:val="auto"/>
          <w:szCs w:val="22"/>
          <w:lang w:eastAsia="en-US" w:bidi="ar-SA"/>
        </w:rPr>
      </w:pPr>
    </w:p>
    <w:p w14:paraId="29B3EC99" w14:textId="77777777" w:rsidR="00E73A4F" w:rsidRPr="00E73A4F" w:rsidRDefault="00E73A4F" w:rsidP="00E73A4F">
      <w:pPr>
        <w:widowControl/>
        <w:spacing w:line="259" w:lineRule="auto"/>
        <w:contextualSpacing/>
        <w:rPr>
          <w:rFonts w:ascii="Times New Roman" w:eastAsia="Calibri" w:hAnsi="Times New Roman" w:cs="Times New Roman"/>
          <w:color w:val="auto"/>
          <w:szCs w:val="22"/>
          <w:lang w:eastAsia="en-US" w:bidi="ar-SA"/>
        </w:rPr>
      </w:pPr>
      <w:r w:rsidRPr="00E73A4F">
        <w:rPr>
          <w:rFonts w:ascii="Times New Roman" w:eastAsia="Calibri" w:hAnsi="Times New Roman" w:cs="Times New Roman"/>
          <w:b/>
          <w:bCs/>
          <w:color w:val="auto"/>
          <w:szCs w:val="22"/>
          <w:lang w:eastAsia="en-US" w:bidi="ar-SA"/>
        </w:rPr>
        <w:t>Формы организации занятий</w:t>
      </w:r>
      <w:r w:rsidRPr="00E73A4F">
        <w:rPr>
          <w:rFonts w:ascii="Times New Roman" w:eastAsia="Calibri" w:hAnsi="Times New Roman" w:cs="Times New Roman"/>
          <w:color w:val="auto"/>
          <w:szCs w:val="22"/>
          <w:lang w:eastAsia="en-US" w:bidi="ar-SA"/>
        </w:rPr>
        <w:t>:</w:t>
      </w:r>
    </w:p>
    <w:p w14:paraId="76886380" w14:textId="6006F2D1" w:rsidR="00E73A4F" w:rsidRPr="00E73A4F" w:rsidRDefault="00E73A4F" w:rsidP="00E73A4F">
      <w:pPr>
        <w:pStyle w:val="aa"/>
        <w:widowControl/>
        <w:numPr>
          <w:ilvl w:val="0"/>
          <w:numId w:val="20"/>
        </w:numPr>
        <w:spacing w:line="259" w:lineRule="auto"/>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 xml:space="preserve">Индивидуальная; </w:t>
      </w:r>
    </w:p>
    <w:p w14:paraId="695E0EFF" w14:textId="1D4E2B06" w:rsidR="00E73A4F" w:rsidRPr="00E73A4F" w:rsidRDefault="00E73A4F" w:rsidP="00E73A4F">
      <w:pPr>
        <w:pStyle w:val="aa"/>
        <w:widowControl/>
        <w:numPr>
          <w:ilvl w:val="0"/>
          <w:numId w:val="20"/>
        </w:numPr>
        <w:spacing w:line="259" w:lineRule="auto"/>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 xml:space="preserve">Групповая; </w:t>
      </w:r>
    </w:p>
    <w:p w14:paraId="2E8C20C0" w14:textId="46354CE2" w:rsidR="00E73A4F" w:rsidRDefault="00E73A4F" w:rsidP="00E73A4F">
      <w:pPr>
        <w:pStyle w:val="aa"/>
        <w:widowControl/>
        <w:numPr>
          <w:ilvl w:val="0"/>
          <w:numId w:val="20"/>
        </w:numPr>
        <w:spacing w:line="259" w:lineRule="auto"/>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Коллективная.</w:t>
      </w:r>
    </w:p>
    <w:p w14:paraId="08667287" w14:textId="77777777" w:rsidR="00E73A4F" w:rsidRDefault="00E73A4F" w:rsidP="00E73A4F">
      <w:pPr>
        <w:widowControl/>
        <w:ind w:firstLine="680"/>
        <w:jc w:val="both"/>
        <w:rPr>
          <w:rFonts w:ascii="Times New Roman" w:eastAsia="Calibri" w:hAnsi="Times New Roman" w:cs="Times New Roman"/>
          <w:color w:val="auto"/>
          <w:szCs w:val="22"/>
          <w:lang w:eastAsia="en-US" w:bidi="ar-SA"/>
        </w:rPr>
      </w:pPr>
    </w:p>
    <w:p w14:paraId="1832DC42" w14:textId="3088BA79" w:rsidR="00E73A4F" w:rsidRPr="00E73A4F" w:rsidRDefault="00E73A4F" w:rsidP="00E73A4F">
      <w:pPr>
        <w:widowControl/>
        <w:ind w:firstLine="680"/>
        <w:jc w:val="both"/>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Теоретические занятия могут проходить с применением дистанционных образовательных технологий, например, посредством программы (ВК-мессенджер (</w:t>
      </w:r>
      <w:proofErr w:type="spellStart"/>
      <w:r w:rsidRPr="00E73A4F">
        <w:rPr>
          <w:rFonts w:ascii="Times New Roman" w:eastAsia="Calibri" w:hAnsi="Times New Roman" w:cs="Times New Roman"/>
          <w:color w:val="auto"/>
          <w:szCs w:val="22"/>
          <w:lang w:eastAsia="en-US" w:bidi="ar-SA"/>
        </w:rPr>
        <w:t>Сферум</w:t>
      </w:r>
      <w:proofErr w:type="spellEnd"/>
      <w:r w:rsidRPr="00E73A4F">
        <w:rPr>
          <w:rFonts w:ascii="Times New Roman" w:eastAsia="Calibri" w:hAnsi="Times New Roman" w:cs="Times New Roman"/>
          <w:color w:val="auto"/>
          <w:szCs w:val="22"/>
          <w:lang w:eastAsia="en-US" w:bidi="ar-SA"/>
        </w:rPr>
        <w:t>), Яндекс Телемост), записи лекций. Такая двухсторонняя форма коммуникации позволяет обучающимся, не имеющим возможности посещать все занятия в силу различных обстоятельств, получить доступ к изучению программы.</w:t>
      </w:r>
    </w:p>
    <w:p w14:paraId="7238A0AC" w14:textId="77777777" w:rsidR="00E73A4F" w:rsidRPr="00E73A4F" w:rsidRDefault="00E73A4F" w:rsidP="00E73A4F">
      <w:pPr>
        <w:widowControl/>
        <w:ind w:firstLine="680"/>
        <w:jc w:val="both"/>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lastRenderedPageBreak/>
        <w:t>В процессе реализации программы будут использованы следующие формы обучения: очная.</w:t>
      </w:r>
    </w:p>
    <w:p w14:paraId="05D354EB" w14:textId="0178D861" w:rsidR="00E73A4F" w:rsidRPr="00E73A4F" w:rsidRDefault="00E73A4F" w:rsidP="00E73A4F">
      <w:pPr>
        <w:widowControl/>
        <w:ind w:firstLine="680"/>
        <w:jc w:val="both"/>
        <w:rPr>
          <w:rFonts w:ascii="Times New Roman" w:eastAsia="Calibri" w:hAnsi="Times New Roman" w:cs="Times New Roman"/>
          <w:color w:val="auto"/>
          <w:szCs w:val="22"/>
          <w:lang w:eastAsia="en-US" w:bidi="ar-SA"/>
        </w:rPr>
      </w:pPr>
      <w:r w:rsidRPr="00E73A4F">
        <w:rPr>
          <w:rFonts w:ascii="Times New Roman" w:eastAsia="Calibri" w:hAnsi="Times New Roman" w:cs="Times New Roman"/>
          <w:color w:val="auto"/>
          <w:szCs w:val="22"/>
          <w:lang w:eastAsia="en-US" w:bidi="ar-SA"/>
        </w:rPr>
        <w:t>Все занятия (кроме вводного) имеют практико-ориентированный характер. Каждый учащийся может работать как индивидуально над собственными учебными творческими проектами, так и над общим в команде.</w:t>
      </w:r>
    </w:p>
    <w:p w14:paraId="130596B1" w14:textId="5CFECFF3" w:rsidR="00F211D4" w:rsidRDefault="00E73A4F" w:rsidP="00E73A4F">
      <w:pPr>
        <w:pStyle w:val="20"/>
        <w:shd w:val="clear" w:color="auto" w:fill="auto"/>
        <w:tabs>
          <w:tab w:val="left" w:pos="732"/>
        </w:tabs>
        <w:spacing w:after="0" w:line="480" w:lineRule="exact"/>
        <w:ind w:left="460"/>
        <w:jc w:val="left"/>
      </w:pPr>
      <w:r>
        <w:rPr>
          <w:b/>
          <w:sz w:val="24"/>
          <w:szCs w:val="24"/>
        </w:rPr>
        <w:t>Прогнозируемые результаты:</w:t>
      </w:r>
      <w:r w:rsidR="00F211D4">
        <w:t xml:space="preserve"> </w:t>
      </w:r>
    </w:p>
    <w:p w14:paraId="5872CE52" w14:textId="19BACCD3" w:rsidR="00F211D4" w:rsidRPr="00E73A4F" w:rsidRDefault="00F211D4" w:rsidP="00E73A4F">
      <w:pPr>
        <w:pStyle w:val="20"/>
        <w:shd w:val="clear" w:color="auto" w:fill="auto"/>
        <w:tabs>
          <w:tab w:val="left" w:pos="732"/>
        </w:tabs>
        <w:spacing w:after="0" w:line="240" w:lineRule="auto"/>
        <w:ind w:firstLine="680"/>
        <w:jc w:val="both"/>
        <w:rPr>
          <w:i/>
          <w:iCs/>
          <w:sz w:val="24"/>
          <w:szCs w:val="24"/>
        </w:rPr>
      </w:pPr>
      <w:r w:rsidRPr="00E73A4F">
        <w:rPr>
          <w:b/>
          <w:i/>
          <w:iCs/>
          <w:sz w:val="24"/>
          <w:szCs w:val="24"/>
        </w:rPr>
        <w:t>Предметны</w:t>
      </w:r>
      <w:r w:rsidR="00E73A4F" w:rsidRPr="00E73A4F">
        <w:rPr>
          <w:b/>
          <w:i/>
          <w:iCs/>
          <w:sz w:val="24"/>
          <w:szCs w:val="24"/>
        </w:rPr>
        <w:t>е</w:t>
      </w:r>
      <w:r w:rsidRPr="00E73A4F">
        <w:rPr>
          <w:b/>
          <w:i/>
          <w:iCs/>
          <w:sz w:val="24"/>
          <w:szCs w:val="24"/>
        </w:rPr>
        <w:t xml:space="preserve"> результат</w:t>
      </w:r>
      <w:r w:rsidR="00E73A4F" w:rsidRPr="00E73A4F">
        <w:rPr>
          <w:b/>
          <w:i/>
          <w:iCs/>
          <w:sz w:val="24"/>
          <w:szCs w:val="24"/>
        </w:rPr>
        <w:t>ы</w:t>
      </w:r>
      <w:r w:rsidRPr="00E73A4F">
        <w:rPr>
          <w:i/>
          <w:iCs/>
          <w:sz w:val="24"/>
          <w:szCs w:val="24"/>
        </w:rPr>
        <w:t xml:space="preserve">: </w:t>
      </w:r>
    </w:p>
    <w:p w14:paraId="4761FC10"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использовать термины области «Робототехника»; </w:t>
      </w:r>
    </w:p>
    <w:p w14:paraId="150FD2EC"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конструировать механизмы для преобразования движения; </w:t>
      </w:r>
    </w:p>
    <w:p w14:paraId="1B1B6ACC"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конструировать модели, использующие механические передачи, редукторы; </w:t>
      </w:r>
    </w:p>
    <w:p w14:paraId="05DCDD65"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конструировать мобильных роботов, используя различные системы передвижения; умение программировать контролер EV3 и сенсорные системы; </w:t>
      </w:r>
    </w:p>
    <w:p w14:paraId="05261189"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конструировать модели промышленных роботов с различными геометрическими конфигурациями; </w:t>
      </w:r>
    </w:p>
    <w:p w14:paraId="207B5DD5"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составлять линейные алгоритмы управления исполнителями и записывать их на выбранном языке программирования; </w:t>
      </w:r>
    </w:p>
    <w:p w14:paraId="37CB7C89"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использовать логические значения, операции и выражения с ними; </w:t>
      </w:r>
    </w:p>
    <w:p w14:paraId="14756A8A"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w:t>
      </w:r>
    </w:p>
    <w:p w14:paraId="7784F0A5"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создавать и выполнять программы для решения несложных алгоритмических задач в выбранной среде программирования; </w:t>
      </w:r>
    </w:p>
    <w:p w14:paraId="4210D2D7"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умение использовать готовые прикладные компьютерные программы и сервисы в выбранной специализации, умение работать с описаниями программ и сервисами;</w:t>
      </w:r>
    </w:p>
    <w:p w14:paraId="1A756756"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 навыки выбора способа представления данных в зависимости от постановленной задачи; </w:t>
      </w:r>
    </w:p>
    <w:p w14:paraId="250A10EE"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рациональное использование учебной и дополнительной технической и технологической информации для проектирования и создания роботов и робототехнических систем; </w:t>
      </w:r>
    </w:p>
    <w:p w14:paraId="0E384744"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владение алгоритмами и методами решения организационных и технических задач; владение методами чтения и способами графического представления технической, технологической и инструктивной информации;</w:t>
      </w:r>
    </w:p>
    <w:p w14:paraId="2012B626"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 применение общенаучных знаний по предметам естественнонаучного и математического цикла в процессе подготовки и осуществления технологических процессов; </w:t>
      </w:r>
    </w:p>
    <w:p w14:paraId="08E29D5C"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владение формами учебно-исследовательской, проектной, игровой деятельности; </w:t>
      </w:r>
    </w:p>
    <w:p w14:paraId="78BB85D2"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планирование технологического процесса в процессе создания роботов и робототехнических систем. </w:t>
      </w:r>
    </w:p>
    <w:p w14:paraId="4D09BA5B" w14:textId="642E3DA8" w:rsidR="00F211D4" w:rsidRPr="00E73A4F" w:rsidRDefault="00F211D4" w:rsidP="00E73A4F">
      <w:pPr>
        <w:pStyle w:val="20"/>
        <w:shd w:val="clear" w:color="auto" w:fill="auto"/>
        <w:tabs>
          <w:tab w:val="left" w:pos="732"/>
        </w:tabs>
        <w:spacing w:after="0" w:line="240" w:lineRule="auto"/>
        <w:ind w:firstLine="680"/>
        <w:jc w:val="both"/>
        <w:rPr>
          <w:i/>
          <w:iCs/>
          <w:sz w:val="24"/>
          <w:szCs w:val="24"/>
        </w:rPr>
      </w:pPr>
      <w:r w:rsidRPr="00E73A4F">
        <w:rPr>
          <w:b/>
          <w:i/>
          <w:iCs/>
          <w:sz w:val="24"/>
          <w:szCs w:val="24"/>
        </w:rPr>
        <w:t>Личностны</w:t>
      </w:r>
      <w:r w:rsidR="00E73A4F" w:rsidRPr="00E73A4F">
        <w:rPr>
          <w:b/>
          <w:i/>
          <w:iCs/>
          <w:sz w:val="24"/>
          <w:szCs w:val="24"/>
        </w:rPr>
        <w:t>е</w:t>
      </w:r>
      <w:r w:rsidRPr="00E73A4F">
        <w:rPr>
          <w:b/>
          <w:i/>
          <w:iCs/>
          <w:sz w:val="24"/>
          <w:szCs w:val="24"/>
        </w:rPr>
        <w:t xml:space="preserve"> результат</w:t>
      </w:r>
      <w:r w:rsidR="00E73A4F" w:rsidRPr="00E73A4F">
        <w:rPr>
          <w:b/>
          <w:i/>
          <w:iCs/>
          <w:sz w:val="24"/>
          <w:szCs w:val="24"/>
        </w:rPr>
        <w:t>ы</w:t>
      </w:r>
      <w:r w:rsidRPr="00E73A4F">
        <w:rPr>
          <w:i/>
          <w:iCs/>
          <w:sz w:val="24"/>
          <w:szCs w:val="24"/>
        </w:rPr>
        <w:t>:</w:t>
      </w:r>
    </w:p>
    <w:p w14:paraId="093F12A6"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 формирование познавательных интересов, интеллектуальных и творческих способностей обучающихся; </w:t>
      </w:r>
    </w:p>
    <w:p w14:paraId="53BB18C2"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 формирование целостного мировоззрения, соответствующего современному уровню развития науки и технологий; </w:t>
      </w:r>
    </w:p>
    <w:p w14:paraId="4BB1BBFE"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самостоятельность в приобретении новых знаний и практических умений; </w:t>
      </w:r>
    </w:p>
    <w:p w14:paraId="7C85E03A"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готовность к выбору жизненного пути в соответствии с собственными интересами и возможностями;</w:t>
      </w:r>
    </w:p>
    <w:p w14:paraId="36F812EC"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 проявление технико-технологического мышления при организации своей деятельности; </w:t>
      </w:r>
    </w:p>
    <w:p w14:paraId="65FAB954"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мотивация образовательной деятельности школьников на основе личностно ориентированного подхода; </w:t>
      </w:r>
    </w:p>
    <w:p w14:paraId="5EA4C44C"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формирование ценностных отношений друг к другу, учителю, авторам открытий и </w:t>
      </w:r>
      <w:r w:rsidRPr="00E73A4F">
        <w:rPr>
          <w:sz w:val="24"/>
          <w:szCs w:val="24"/>
        </w:rPr>
        <w:lastRenderedPageBreak/>
        <w:t xml:space="preserve">изобретений, результатам обучения; </w:t>
      </w:r>
    </w:p>
    <w:p w14:paraId="720B9051"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формирование коммуникативной компетентности в процессе проектной, учебно-исследовательской, игровой деятельности. </w:t>
      </w:r>
    </w:p>
    <w:p w14:paraId="40AC652B" w14:textId="5F0A6148" w:rsidR="00F211D4" w:rsidRPr="00E73A4F" w:rsidRDefault="00F211D4" w:rsidP="00E73A4F">
      <w:pPr>
        <w:pStyle w:val="20"/>
        <w:shd w:val="clear" w:color="auto" w:fill="auto"/>
        <w:tabs>
          <w:tab w:val="left" w:pos="732"/>
        </w:tabs>
        <w:spacing w:after="0" w:line="240" w:lineRule="auto"/>
        <w:ind w:firstLine="680"/>
        <w:jc w:val="both"/>
        <w:rPr>
          <w:i/>
          <w:iCs/>
          <w:sz w:val="24"/>
          <w:szCs w:val="24"/>
        </w:rPr>
      </w:pPr>
      <w:r w:rsidRPr="00E73A4F">
        <w:rPr>
          <w:b/>
          <w:i/>
          <w:iCs/>
          <w:sz w:val="24"/>
          <w:szCs w:val="24"/>
        </w:rPr>
        <w:t>Метапредмет</w:t>
      </w:r>
      <w:r w:rsidR="00E73A4F" w:rsidRPr="00E73A4F">
        <w:rPr>
          <w:b/>
          <w:i/>
          <w:iCs/>
          <w:sz w:val="24"/>
          <w:szCs w:val="24"/>
        </w:rPr>
        <w:t>ные</w:t>
      </w:r>
      <w:r w:rsidRPr="00E73A4F">
        <w:rPr>
          <w:b/>
          <w:i/>
          <w:iCs/>
          <w:sz w:val="24"/>
          <w:szCs w:val="24"/>
        </w:rPr>
        <w:t xml:space="preserve"> результат</w:t>
      </w:r>
      <w:r w:rsidR="00E73A4F" w:rsidRPr="00E73A4F">
        <w:rPr>
          <w:b/>
          <w:i/>
          <w:iCs/>
          <w:sz w:val="24"/>
          <w:szCs w:val="24"/>
        </w:rPr>
        <w:t>ы</w:t>
      </w:r>
      <w:r w:rsidRPr="00E73A4F">
        <w:rPr>
          <w:i/>
          <w:iCs/>
          <w:sz w:val="24"/>
          <w:szCs w:val="24"/>
        </w:rPr>
        <w:t xml:space="preserve">: </w:t>
      </w:r>
    </w:p>
    <w:p w14:paraId="30B1F245"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овладение составляющими исследовательской и проектной деятельности: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 </w:t>
      </w:r>
    </w:p>
    <w:p w14:paraId="35A81E21"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14:paraId="0D98A265"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овладение основами самоконтроля, самооценки, принятия решений и осуществления осознанного выбора в учебной и познавательной деятельности; </w:t>
      </w:r>
    </w:p>
    <w:p w14:paraId="339ABE54"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умение создавать, применять и преобразовывать знаки и символы, модели и схемы для решения учебных и познавательных задач; - развитие монологической и диалогической речи, умения выражать свои мысли, способности выслушивать собеседника, понимать его точку зрения, признавать право другого человека на иное мнение;</w:t>
      </w:r>
    </w:p>
    <w:p w14:paraId="52847AD9"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 формирование умений работать в группе с выполнением различных социальных ролей, представлять и отстаивать свои взгляды и убеждения, вести дискуссию; - комбинирование известных алгоритмов технического и технологического творчества в ситуациях, не предполагающих стандартного применения одного из них; </w:t>
      </w:r>
    </w:p>
    <w:p w14:paraId="3F69CAF9"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поиск новых решений возникшей технической или организационной проблемы;</w:t>
      </w:r>
    </w:p>
    <w:p w14:paraId="589C7AC3"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 самостоятельная организация и выполнение различных творческих работ по созданию технических изделий; </w:t>
      </w:r>
    </w:p>
    <w:p w14:paraId="061E6F8C"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 виртуальное и натурное моделирование технических объектов и технологических процессов; </w:t>
      </w:r>
    </w:p>
    <w:p w14:paraId="58AA0621"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проявление инновационного подхода к решению учебных и практических задач в процессе моделирования изделия или технологического процесса;</w:t>
      </w:r>
    </w:p>
    <w:p w14:paraId="0DBA09A4" w14:textId="77777777" w:rsidR="00F211D4" w:rsidRPr="00E73A4F" w:rsidRDefault="00F211D4" w:rsidP="00E73A4F">
      <w:pPr>
        <w:pStyle w:val="20"/>
        <w:shd w:val="clear" w:color="auto" w:fill="auto"/>
        <w:tabs>
          <w:tab w:val="left" w:pos="732"/>
        </w:tabs>
        <w:spacing w:after="0" w:line="240" w:lineRule="auto"/>
        <w:ind w:firstLine="680"/>
        <w:jc w:val="both"/>
        <w:rPr>
          <w:sz w:val="24"/>
          <w:szCs w:val="24"/>
        </w:rPr>
      </w:pPr>
      <w:r w:rsidRPr="00E73A4F">
        <w:rPr>
          <w:sz w:val="24"/>
          <w:szCs w:val="24"/>
        </w:rPr>
        <w:t xml:space="preserve">- выявление потребностей, проектирование и создание объектов, имеющих потребительную стоимость; </w:t>
      </w:r>
    </w:p>
    <w:p w14:paraId="35109067" w14:textId="77777777" w:rsidR="00F211D4" w:rsidRPr="00E73A4F" w:rsidRDefault="00F211D4" w:rsidP="00E73A4F">
      <w:pPr>
        <w:pStyle w:val="20"/>
        <w:shd w:val="clear" w:color="auto" w:fill="auto"/>
        <w:tabs>
          <w:tab w:val="left" w:pos="732"/>
        </w:tabs>
        <w:spacing w:after="0" w:line="240" w:lineRule="auto"/>
        <w:ind w:firstLine="680"/>
        <w:jc w:val="both"/>
        <w:rPr>
          <w:color w:val="000000" w:themeColor="text1"/>
          <w:sz w:val="22"/>
          <w:szCs w:val="22"/>
        </w:rPr>
      </w:pPr>
      <w:r w:rsidRPr="00E73A4F">
        <w:rPr>
          <w:sz w:val="24"/>
          <w:szCs w:val="24"/>
        </w:rPr>
        <w:t>- формирование и развитие компетентности в области использования информационно коммуникационных технологий.</w:t>
      </w:r>
    </w:p>
    <w:p w14:paraId="1A04D96C" w14:textId="77777777" w:rsidR="00E73A4F" w:rsidRDefault="00E73A4F" w:rsidP="00E73A4F">
      <w:pPr>
        <w:widowControl/>
        <w:spacing w:line="259" w:lineRule="auto"/>
        <w:ind w:firstLine="567"/>
        <w:rPr>
          <w:rFonts w:ascii="Times New Roman" w:eastAsia="Calibri" w:hAnsi="Times New Roman" w:cs="Times New Roman"/>
          <w:b/>
          <w:bCs/>
          <w:color w:val="auto"/>
          <w:lang w:eastAsia="en-US" w:bidi="ar-SA"/>
        </w:rPr>
      </w:pPr>
    </w:p>
    <w:p w14:paraId="430F155B" w14:textId="72CF693A" w:rsidR="00E73A4F" w:rsidRPr="00E73A4F" w:rsidRDefault="00E73A4F" w:rsidP="00E73A4F">
      <w:pPr>
        <w:widowControl/>
        <w:spacing w:line="259" w:lineRule="auto"/>
        <w:ind w:firstLine="567"/>
        <w:rPr>
          <w:rFonts w:ascii="Times New Roman" w:eastAsia="Calibri" w:hAnsi="Times New Roman" w:cs="Times New Roman"/>
          <w:b/>
          <w:bCs/>
          <w:color w:val="auto"/>
          <w:lang w:eastAsia="en-US" w:bidi="ar-SA"/>
        </w:rPr>
      </w:pPr>
      <w:r w:rsidRPr="00E73A4F">
        <w:rPr>
          <w:rFonts w:ascii="Times New Roman" w:eastAsia="Calibri" w:hAnsi="Times New Roman" w:cs="Times New Roman"/>
          <w:b/>
          <w:bCs/>
          <w:color w:val="auto"/>
          <w:lang w:eastAsia="en-US" w:bidi="ar-SA"/>
        </w:rPr>
        <w:t>Способы определения результативности:</w:t>
      </w:r>
    </w:p>
    <w:p w14:paraId="34B3094B" w14:textId="77777777" w:rsidR="00E73A4F" w:rsidRPr="00E73A4F" w:rsidRDefault="00E73A4F" w:rsidP="00E73A4F">
      <w:pPr>
        <w:widowControl/>
        <w:spacing w:line="259" w:lineRule="auto"/>
        <w:ind w:firstLine="567"/>
        <w:rPr>
          <w:rFonts w:ascii="Times New Roman" w:eastAsia="Calibri" w:hAnsi="Times New Roman" w:cs="Times New Roman"/>
          <w:color w:val="auto"/>
          <w:lang w:eastAsia="en-US" w:bidi="ar-SA"/>
        </w:rPr>
      </w:pPr>
      <w:r w:rsidRPr="00E73A4F">
        <w:rPr>
          <w:rFonts w:ascii="Times New Roman" w:eastAsia="Calibri" w:hAnsi="Times New Roman" w:cs="Times New Roman"/>
          <w:color w:val="auto"/>
          <w:lang w:eastAsia="en-US" w:bidi="ar-SA"/>
        </w:rPr>
        <w:t>Занятия проходят в форме бесед, сообщений, практических занятий. Теоретическое занятие сопровождается демонстрацией методического материала презентации, видео материалы, фильмы. Практические занятия включают в себя работу с компьютером. На определенном этапе обучающиеся могут объединиться в мини-группы, т. е. используется проектный метод обучения.</w:t>
      </w:r>
    </w:p>
    <w:p w14:paraId="299CB71D" w14:textId="77777777" w:rsidR="00E73A4F" w:rsidRDefault="00E73A4F" w:rsidP="00E73A4F">
      <w:pPr>
        <w:widowControl/>
        <w:spacing w:line="259" w:lineRule="auto"/>
        <w:ind w:firstLine="567"/>
        <w:rPr>
          <w:rFonts w:ascii="Times New Roman" w:eastAsia="Calibri" w:hAnsi="Times New Roman" w:cs="Times New Roman"/>
          <w:b/>
          <w:bCs/>
          <w:color w:val="auto"/>
          <w:lang w:eastAsia="en-US" w:bidi="ar-SA"/>
        </w:rPr>
      </w:pPr>
    </w:p>
    <w:p w14:paraId="537855CA" w14:textId="4715C7BF" w:rsidR="00E73A4F" w:rsidRPr="00E73A4F" w:rsidRDefault="00E73A4F" w:rsidP="00E73A4F">
      <w:pPr>
        <w:widowControl/>
        <w:spacing w:line="259" w:lineRule="auto"/>
        <w:ind w:firstLine="567"/>
        <w:rPr>
          <w:rFonts w:ascii="Times New Roman" w:eastAsia="Calibri" w:hAnsi="Times New Roman" w:cs="Times New Roman"/>
          <w:b/>
          <w:bCs/>
          <w:color w:val="auto"/>
          <w:lang w:eastAsia="en-US" w:bidi="ar-SA"/>
        </w:rPr>
      </w:pPr>
      <w:r w:rsidRPr="00E73A4F">
        <w:rPr>
          <w:rFonts w:ascii="Times New Roman" w:eastAsia="Calibri" w:hAnsi="Times New Roman" w:cs="Times New Roman"/>
          <w:b/>
          <w:bCs/>
          <w:color w:val="auto"/>
          <w:lang w:eastAsia="en-US" w:bidi="ar-SA"/>
        </w:rPr>
        <w:t>Формы подведения итогов реализации программы:</w:t>
      </w:r>
    </w:p>
    <w:p w14:paraId="4A801487" w14:textId="77777777" w:rsidR="00E73A4F" w:rsidRPr="00E73A4F" w:rsidRDefault="00E73A4F" w:rsidP="00E73A4F">
      <w:pPr>
        <w:widowControl/>
        <w:spacing w:line="259" w:lineRule="auto"/>
        <w:ind w:firstLine="567"/>
        <w:rPr>
          <w:rFonts w:ascii="Times New Roman" w:eastAsia="Calibri" w:hAnsi="Times New Roman" w:cs="Times New Roman"/>
          <w:color w:val="auto"/>
          <w:lang w:eastAsia="en-US" w:bidi="ar-SA"/>
        </w:rPr>
      </w:pPr>
      <w:r w:rsidRPr="00E73A4F">
        <w:rPr>
          <w:rFonts w:ascii="Times New Roman" w:eastAsia="Calibri" w:hAnsi="Times New Roman" w:cs="Times New Roman"/>
          <w:color w:val="auto"/>
          <w:lang w:eastAsia="en-US" w:bidi="ar-SA"/>
        </w:rPr>
        <w:t>Контроль и оценка обучающихся в кружке осуществляется при помощи текущего и итогового контроля в форме тестирования и защиты проектной работы (в конце года).</w:t>
      </w:r>
    </w:p>
    <w:p w14:paraId="2EA05955" w14:textId="77777777" w:rsidR="00E73A4F" w:rsidRPr="00E73A4F" w:rsidRDefault="00E73A4F" w:rsidP="00E73A4F">
      <w:pPr>
        <w:widowControl/>
        <w:spacing w:line="259" w:lineRule="auto"/>
        <w:ind w:firstLine="567"/>
        <w:rPr>
          <w:rFonts w:ascii="Times New Roman" w:eastAsia="Calibri" w:hAnsi="Times New Roman" w:cs="Times New Roman"/>
          <w:color w:val="auto"/>
          <w:lang w:eastAsia="en-US" w:bidi="ar-SA"/>
        </w:rPr>
      </w:pPr>
      <w:r w:rsidRPr="00E73A4F">
        <w:rPr>
          <w:rFonts w:ascii="Times New Roman" w:eastAsia="Calibri" w:hAnsi="Times New Roman" w:cs="Times New Roman"/>
          <w:color w:val="auto"/>
          <w:lang w:eastAsia="en-US" w:bidi="ar-SA"/>
        </w:rPr>
        <w:t>Виды контроля – тестирование, защита проекта.</w:t>
      </w:r>
    </w:p>
    <w:p w14:paraId="57807F41" w14:textId="44D8B0E9" w:rsidR="00A42DF8" w:rsidRDefault="00A42DF8">
      <w:pPr>
        <w:rPr>
          <w:rFonts w:ascii="Times New Roman" w:eastAsia="Times New Roman" w:hAnsi="Times New Roman" w:cs="Times New Roman"/>
          <w:color w:val="000000" w:themeColor="text1"/>
        </w:rPr>
      </w:pPr>
      <w:r>
        <w:rPr>
          <w:color w:val="000000" w:themeColor="text1"/>
        </w:rPr>
        <w:br w:type="page"/>
      </w:r>
    </w:p>
    <w:p w14:paraId="779ED785" w14:textId="51F5F19D" w:rsidR="00DE3B01" w:rsidRDefault="00DE3B01" w:rsidP="002E41D0">
      <w:pPr>
        <w:pStyle w:val="aa"/>
        <w:spacing w:line="360" w:lineRule="auto"/>
        <w:jc w:val="center"/>
        <w:rPr>
          <w:rFonts w:ascii="Times New Roman" w:hAnsi="Times New Roman" w:cs="Times New Roman"/>
          <w:b/>
          <w:color w:val="000000" w:themeColor="text1"/>
        </w:rPr>
      </w:pPr>
      <w:r w:rsidRPr="002E41D0">
        <w:rPr>
          <w:rFonts w:ascii="Times New Roman" w:hAnsi="Times New Roman" w:cs="Times New Roman"/>
          <w:b/>
          <w:color w:val="000000" w:themeColor="text1"/>
        </w:rPr>
        <w:lastRenderedPageBreak/>
        <w:t>2.</w:t>
      </w:r>
      <w:r w:rsidR="00BF5BAB">
        <w:rPr>
          <w:rFonts w:ascii="Times New Roman" w:hAnsi="Times New Roman" w:cs="Times New Roman"/>
          <w:b/>
          <w:color w:val="000000" w:themeColor="text1"/>
        </w:rPr>
        <w:t xml:space="preserve"> Учебный план</w:t>
      </w:r>
    </w:p>
    <w:p w14:paraId="63430241" w14:textId="1CBA58DF" w:rsidR="00BF5BAB" w:rsidRDefault="00BF5BAB" w:rsidP="002E41D0">
      <w:pPr>
        <w:pStyle w:val="aa"/>
        <w:spacing w:line="360" w:lineRule="auto"/>
        <w:jc w:val="center"/>
        <w:rPr>
          <w:rFonts w:ascii="Times New Roman" w:hAnsi="Times New Roman" w:cs="Times New Roman"/>
          <w:b/>
          <w:color w:val="000000" w:themeColor="text1"/>
        </w:rPr>
      </w:pPr>
    </w:p>
    <w:tbl>
      <w:tblPr>
        <w:tblW w:w="9538" w:type="dxa"/>
        <w:tblLayout w:type="fixed"/>
        <w:tblCellMar>
          <w:left w:w="40" w:type="dxa"/>
          <w:right w:w="40" w:type="dxa"/>
        </w:tblCellMar>
        <w:tblLook w:val="0000" w:firstRow="0" w:lastRow="0" w:firstColumn="0" w:lastColumn="0" w:noHBand="0" w:noVBand="0"/>
      </w:tblPr>
      <w:tblGrid>
        <w:gridCol w:w="2130"/>
        <w:gridCol w:w="2641"/>
        <w:gridCol w:w="1592"/>
        <w:gridCol w:w="3175"/>
      </w:tblGrid>
      <w:tr w:rsidR="00BF5BAB" w:rsidRPr="00BF5BAB" w14:paraId="2D85A600" w14:textId="77777777" w:rsidTr="001B320F">
        <w:trPr>
          <w:trHeight w:val="694"/>
        </w:trPr>
        <w:tc>
          <w:tcPr>
            <w:tcW w:w="636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05729D3" w14:textId="77777777"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
                <w:bCs/>
                <w:spacing w:val="-2"/>
                <w:lang w:bidi="ar-SA"/>
              </w:rPr>
            </w:pPr>
            <w:r w:rsidRPr="00BF5BAB">
              <w:rPr>
                <w:rFonts w:ascii="Times New Roman" w:eastAsia="Times New Roman" w:hAnsi="Times New Roman" w:cs="Times New Roman"/>
                <w:b/>
                <w:bCs/>
                <w:spacing w:val="-2"/>
                <w:lang w:bidi="ar-SA"/>
              </w:rPr>
              <w:t>Количество часов</w:t>
            </w:r>
          </w:p>
        </w:tc>
        <w:tc>
          <w:tcPr>
            <w:tcW w:w="3175" w:type="dxa"/>
            <w:vMerge w:val="restart"/>
            <w:tcBorders>
              <w:top w:val="single" w:sz="6" w:space="0" w:color="auto"/>
              <w:left w:val="single" w:sz="6" w:space="0" w:color="auto"/>
              <w:right w:val="single" w:sz="6" w:space="0" w:color="auto"/>
            </w:tcBorders>
            <w:shd w:val="clear" w:color="auto" w:fill="FFFFFF"/>
            <w:vAlign w:val="center"/>
          </w:tcPr>
          <w:p w14:paraId="0AEC7D0A" w14:textId="77777777"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
                <w:bCs/>
                <w:spacing w:val="-2"/>
                <w:lang w:bidi="ar-SA"/>
              </w:rPr>
            </w:pPr>
            <w:r w:rsidRPr="00BF5BAB">
              <w:rPr>
                <w:rFonts w:ascii="Times New Roman" w:eastAsia="Times New Roman" w:hAnsi="Times New Roman" w:cs="Times New Roman"/>
                <w:b/>
                <w:spacing w:val="-2"/>
                <w:lang w:bidi="ar-SA"/>
              </w:rPr>
              <w:t>Промежуточная аттестация и аттестация по завершении реализации программы.</w:t>
            </w:r>
          </w:p>
        </w:tc>
      </w:tr>
      <w:tr w:rsidR="00BF5BAB" w:rsidRPr="00BF5BAB" w14:paraId="1ABAF478" w14:textId="77777777" w:rsidTr="001B320F">
        <w:trPr>
          <w:trHeight w:val="22"/>
        </w:trPr>
        <w:tc>
          <w:tcPr>
            <w:tcW w:w="2130" w:type="dxa"/>
            <w:tcBorders>
              <w:top w:val="single" w:sz="6" w:space="0" w:color="auto"/>
              <w:left w:val="single" w:sz="6" w:space="0" w:color="auto"/>
              <w:bottom w:val="single" w:sz="6" w:space="0" w:color="auto"/>
              <w:right w:val="single" w:sz="6" w:space="0" w:color="auto"/>
            </w:tcBorders>
            <w:shd w:val="clear" w:color="auto" w:fill="FFFFFF"/>
            <w:vAlign w:val="center"/>
          </w:tcPr>
          <w:p w14:paraId="7B3E1EC5" w14:textId="77777777"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
                <w:bCs/>
                <w:spacing w:val="-2"/>
                <w:lang w:bidi="ar-SA"/>
              </w:rPr>
            </w:pPr>
            <w:r w:rsidRPr="00BF5BAB">
              <w:rPr>
                <w:rFonts w:ascii="Times New Roman" w:eastAsia="Times New Roman" w:hAnsi="Times New Roman" w:cs="Times New Roman"/>
                <w:b/>
                <w:bCs/>
                <w:spacing w:val="-2"/>
                <w:lang w:bidi="ar-SA"/>
              </w:rPr>
              <w:t>Теория</w:t>
            </w:r>
          </w:p>
        </w:tc>
        <w:tc>
          <w:tcPr>
            <w:tcW w:w="2641" w:type="dxa"/>
            <w:tcBorders>
              <w:top w:val="single" w:sz="6" w:space="0" w:color="auto"/>
              <w:left w:val="single" w:sz="6" w:space="0" w:color="auto"/>
              <w:bottom w:val="single" w:sz="6" w:space="0" w:color="auto"/>
              <w:right w:val="single" w:sz="6" w:space="0" w:color="auto"/>
            </w:tcBorders>
            <w:shd w:val="clear" w:color="auto" w:fill="FFFFFF"/>
            <w:vAlign w:val="center"/>
          </w:tcPr>
          <w:p w14:paraId="192F646E" w14:textId="77777777"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
                <w:bCs/>
                <w:spacing w:val="-2"/>
                <w:lang w:bidi="ar-SA"/>
              </w:rPr>
            </w:pPr>
            <w:r w:rsidRPr="00BF5BAB">
              <w:rPr>
                <w:rFonts w:ascii="Times New Roman" w:eastAsia="Times New Roman" w:hAnsi="Times New Roman" w:cs="Times New Roman"/>
                <w:b/>
                <w:bCs/>
                <w:spacing w:val="-2"/>
                <w:lang w:bidi="ar-SA"/>
              </w:rPr>
              <w:t>Практика</w:t>
            </w:r>
          </w:p>
        </w:tc>
        <w:tc>
          <w:tcPr>
            <w:tcW w:w="1592" w:type="dxa"/>
            <w:tcBorders>
              <w:top w:val="single" w:sz="6" w:space="0" w:color="auto"/>
              <w:left w:val="single" w:sz="6" w:space="0" w:color="auto"/>
              <w:bottom w:val="single" w:sz="6" w:space="0" w:color="auto"/>
              <w:right w:val="single" w:sz="6" w:space="0" w:color="auto"/>
            </w:tcBorders>
            <w:shd w:val="clear" w:color="auto" w:fill="FFFFFF"/>
            <w:vAlign w:val="center"/>
          </w:tcPr>
          <w:p w14:paraId="4A2C82FD" w14:textId="77777777"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
                <w:bCs/>
                <w:spacing w:val="-2"/>
                <w:lang w:bidi="ar-SA"/>
              </w:rPr>
            </w:pPr>
            <w:r w:rsidRPr="00BF5BAB">
              <w:rPr>
                <w:rFonts w:ascii="Times New Roman" w:eastAsia="Times New Roman" w:hAnsi="Times New Roman" w:cs="Times New Roman"/>
                <w:b/>
                <w:bCs/>
                <w:spacing w:val="-2"/>
                <w:lang w:bidi="ar-SA"/>
              </w:rPr>
              <w:t>Всего</w:t>
            </w:r>
          </w:p>
        </w:tc>
        <w:tc>
          <w:tcPr>
            <w:tcW w:w="3175" w:type="dxa"/>
            <w:vMerge/>
            <w:tcBorders>
              <w:left w:val="single" w:sz="6" w:space="0" w:color="auto"/>
              <w:bottom w:val="single" w:sz="6" w:space="0" w:color="auto"/>
              <w:right w:val="single" w:sz="6" w:space="0" w:color="auto"/>
            </w:tcBorders>
            <w:shd w:val="clear" w:color="auto" w:fill="FFFFFF"/>
          </w:tcPr>
          <w:p w14:paraId="28A9F223" w14:textId="77777777"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
                <w:bCs/>
                <w:spacing w:val="-2"/>
                <w:lang w:bidi="ar-SA"/>
              </w:rPr>
            </w:pPr>
          </w:p>
        </w:tc>
      </w:tr>
      <w:tr w:rsidR="00BF5BAB" w:rsidRPr="00BF5BAB" w14:paraId="11C8780F" w14:textId="77777777" w:rsidTr="001B320F">
        <w:trPr>
          <w:trHeight w:val="22"/>
        </w:trPr>
        <w:tc>
          <w:tcPr>
            <w:tcW w:w="2130" w:type="dxa"/>
            <w:tcBorders>
              <w:top w:val="single" w:sz="6" w:space="0" w:color="auto"/>
              <w:left w:val="single" w:sz="6" w:space="0" w:color="auto"/>
              <w:bottom w:val="single" w:sz="4" w:space="0" w:color="auto"/>
              <w:right w:val="single" w:sz="6" w:space="0" w:color="auto"/>
            </w:tcBorders>
            <w:shd w:val="clear" w:color="auto" w:fill="FFFFFF"/>
            <w:vAlign w:val="center"/>
          </w:tcPr>
          <w:p w14:paraId="11416B93" w14:textId="1422BAA3"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Cs/>
                <w:spacing w:val="-2"/>
                <w:lang w:bidi="ar-SA"/>
              </w:rPr>
            </w:pPr>
            <w:r w:rsidRPr="00BF5BAB">
              <w:rPr>
                <w:rFonts w:ascii="Times New Roman" w:eastAsia="Times New Roman" w:hAnsi="Times New Roman" w:cs="Times New Roman"/>
                <w:bCs/>
                <w:spacing w:val="-2"/>
                <w:lang w:bidi="ar-SA"/>
              </w:rPr>
              <w:t>2</w:t>
            </w:r>
            <w:r>
              <w:rPr>
                <w:rFonts w:ascii="Times New Roman" w:eastAsia="Times New Roman" w:hAnsi="Times New Roman" w:cs="Times New Roman"/>
                <w:bCs/>
                <w:spacing w:val="-2"/>
                <w:lang w:bidi="ar-SA"/>
              </w:rPr>
              <w:t>4</w:t>
            </w:r>
          </w:p>
        </w:tc>
        <w:tc>
          <w:tcPr>
            <w:tcW w:w="2641" w:type="dxa"/>
            <w:tcBorders>
              <w:top w:val="single" w:sz="6" w:space="0" w:color="auto"/>
              <w:left w:val="single" w:sz="6" w:space="0" w:color="auto"/>
              <w:bottom w:val="single" w:sz="4" w:space="0" w:color="auto"/>
              <w:right w:val="single" w:sz="6" w:space="0" w:color="auto"/>
            </w:tcBorders>
            <w:shd w:val="clear" w:color="auto" w:fill="FFFFFF"/>
            <w:vAlign w:val="center"/>
          </w:tcPr>
          <w:p w14:paraId="15C8A0ED" w14:textId="358F243B"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Cs/>
                <w:spacing w:val="-2"/>
                <w:lang w:bidi="ar-SA"/>
              </w:rPr>
            </w:pPr>
            <w:r w:rsidRPr="00BF5BAB">
              <w:rPr>
                <w:rFonts w:ascii="Times New Roman" w:eastAsia="Times New Roman" w:hAnsi="Times New Roman" w:cs="Times New Roman"/>
                <w:bCs/>
                <w:spacing w:val="-2"/>
                <w:lang w:bidi="ar-SA"/>
              </w:rPr>
              <w:t>4</w:t>
            </w:r>
            <w:r>
              <w:rPr>
                <w:rFonts w:ascii="Times New Roman" w:eastAsia="Times New Roman" w:hAnsi="Times New Roman" w:cs="Times New Roman"/>
                <w:bCs/>
                <w:spacing w:val="-2"/>
                <w:lang w:bidi="ar-SA"/>
              </w:rPr>
              <w:t>4</w:t>
            </w:r>
          </w:p>
        </w:tc>
        <w:tc>
          <w:tcPr>
            <w:tcW w:w="1592" w:type="dxa"/>
            <w:tcBorders>
              <w:top w:val="single" w:sz="6" w:space="0" w:color="auto"/>
              <w:left w:val="single" w:sz="6" w:space="0" w:color="auto"/>
              <w:bottom w:val="single" w:sz="4" w:space="0" w:color="auto"/>
              <w:right w:val="single" w:sz="6" w:space="0" w:color="auto"/>
            </w:tcBorders>
            <w:shd w:val="clear" w:color="auto" w:fill="FFFFFF"/>
            <w:vAlign w:val="center"/>
          </w:tcPr>
          <w:p w14:paraId="4CD25241" w14:textId="77777777"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Cs/>
                <w:spacing w:val="-2"/>
                <w:lang w:bidi="ar-SA"/>
              </w:rPr>
            </w:pPr>
            <w:r w:rsidRPr="00BF5BAB">
              <w:rPr>
                <w:rFonts w:ascii="Times New Roman" w:eastAsia="Times New Roman" w:hAnsi="Times New Roman" w:cs="Times New Roman"/>
                <w:color w:val="181818"/>
                <w:spacing w:val="-2"/>
                <w:lang w:bidi="ar-SA"/>
              </w:rPr>
              <w:t>68</w:t>
            </w:r>
          </w:p>
        </w:tc>
        <w:tc>
          <w:tcPr>
            <w:tcW w:w="3175" w:type="dxa"/>
            <w:tcBorders>
              <w:top w:val="single" w:sz="6" w:space="0" w:color="auto"/>
              <w:left w:val="single" w:sz="6" w:space="0" w:color="auto"/>
              <w:bottom w:val="single" w:sz="4" w:space="0" w:color="auto"/>
              <w:right w:val="single" w:sz="6" w:space="0" w:color="auto"/>
            </w:tcBorders>
            <w:shd w:val="clear" w:color="auto" w:fill="FFFFFF"/>
            <w:vAlign w:val="center"/>
          </w:tcPr>
          <w:p w14:paraId="3BAA5D42" w14:textId="77777777" w:rsidR="00BF5BAB" w:rsidRPr="00BF5BAB" w:rsidRDefault="00BF5BAB" w:rsidP="00BF5BAB">
            <w:pPr>
              <w:shd w:val="clear" w:color="auto" w:fill="FFFFFF"/>
              <w:autoSpaceDE w:val="0"/>
              <w:autoSpaceDN w:val="0"/>
              <w:adjustRightInd w:val="0"/>
              <w:ind w:right="6"/>
              <w:jc w:val="center"/>
              <w:rPr>
                <w:rFonts w:ascii="Times New Roman" w:eastAsia="Times New Roman" w:hAnsi="Times New Roman" w:cs="Times New Roman"/>
                <w:bCs/>
                <w:spacing w:val="-2"/>
                <w:lang w:bidi="ar-SA"/>
              </w:rPr>
            </w:pPr>
            <w:r w:rsidRPr="00BF5BAB">
              <w:rPr>
                <w:rFonts w:ascii="Times New Roman" w:eastAsia="Times New Roman" w:hAnsi="Times New Roman" w:cs="Times New Roman"/>
                <w:bCs/>
                <w:spacing w:val="-2"/>
                <w:lang w:bidi="ar-SA"/>
              </w:rPr>
              <w:t>1 полугодие/конец уч. года</w:t>
            </w:r>
          </w:p>
        </w:tc>
      </w:tr>
    </w:tbl>
    <w:p w14:paraId="33F03403" w14:textId="21081821" w:rsidR="00BF5BAB" w:rsidRDefault="00BF5BAB" w:rsidP="002E41D0">
      <w:pPr>
        <w:pStyle w:val="aa"/>
        <w:spacing w:line="360" w:lineRule="auto"/>
        <w:jc w:val="center"/>
        <w:rPr>
          <w:rFonts w:ascii="Times New Roman" w:hAnsi="Times New Roman" w:cs="Times New Roman"/>
          <w:b/>
          <w:color w:val="000000" w:themeColor="text1"/>
        </w:rPr>
      </w:pPr>
    </w:p>
    <w:p w14:paraId="4E9276F0" w14:textId="3D92601C" w:rsidR="00BF5BAB" w:rsidRDefault="00BF5BAB" w:rsidP="002E41D0">
      <w:pPr>
        <w:pStyle w:val="aa"/>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Учебный план</w:t>
      </w:r>
    </w:p>
    <w:p w14:paraId="337DF454" w14:textId="1955DD67" w:rsidR="00BF5BAB" w:rsidRPr="00BF5BAB" w:rsidRDefault="00BF5BAB" w:rsidP="002E41D0">
      <w:pPr>
        <w:pStyle w:val="aa"/>
        <w:spacing w:line="360" w:lineRule="auto"/>
        <w:jc w:val="center"/>
        <w:rPr>
          <w:rFonts w:ascii="Times New Roman" w:hAnsi="Times New Roman" w:cs="Times New Roman"/>
          <w:bCs/>
          <w:color w:val="000000" w:themeColor="text1"/>
        </w:rPr>
      </w:pPr>
      <w:r w:rsidRPr="00BF5BAB">
        <w:rPr>
          <w:rFonts w:ascii="Times New Roman" w:hAnsi="Times New Roman" w:cs="Times New Roman"/>
          <w:bCs/>
          <w:color w:val="000000" w:themeColor="text1"/>
        </w:rPr>
        <w:t>(68 часов)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515"/>
        <w:gridCol w:w="1106"/>
        <w:gridCol w:w="1417"/>
        <w:gridCol w:w="993"/>
        <w:gridCol w:w="1701"/>
      </w:tblGrid>
      <w:tr w:rsidR="00BF727F" w:rsidRPr="002E41D0" w14:paraId="1CAF8A3E" w14:textId="29ECD1D3" w:rsidTr="00BF727F">
        <w:trPr>
          <w:trHeight w:val="283"/>
        </w:trPr>
        <w:tc>
          <w:tcPr>
            <w:tcW w:w="624" w:type="dxa"/>
            <w:vMerge w:val="restart"/>
            <w:vAlign w:val="center"/>
          </w:tcPr>
          <w:p w14:paraId="568C452A" w14:textId="4807E134" w:rsidR="00BF727F" w:rsidRDefault="00BF727F" w:rsidP="00BF727F">
            <w:pPr>
              <w:widowControl/>
              <w:spacing w:after="200" w:line="276" w:lineRule="auto"/>
              <w:jc w:val="center"/>
              <w:rPr>
                <w:rFonts w:ascii="Times New Roman" w:eastAsia="Segoe UI" w:hAnsi="Times New Roman" w:cs="Times New Roman"/>
                <w:b/>
                <w:color w:val="000000" w:themeColor="text1"/>
              </w:rPr>
            </w:pPr>
            <w:r>
              <w:rPr>
                <w:rFonts w:ascii="Times New Roman" w:eastAsia="Segoe UI" w:hAnsi="Times New Roman" w:cs="Times New Roman"/>
                <w:b/>
                <w:color w:val="000000" w:themeColor="text1"/>
              </w:rPr>
              <w:t>№</w:t>
            </w:r>
          </w:p>
          <w:p w14:paraId="029DD559" w14:textId="54AEF224" w:rsidR="00BF727F" w:rsidRPr="002E41D0" w:rsidRDefault="00BF727F" w:rsidP="00BF727F">
            <w:pPr>
              <w:widowControl/>
              <w:spacing w:after="200" w:line="276" w:lineRule="auto"/>
              <w:jc w:val="center"/>
              <w:rPr>
                <w:rFonts w:ascii="Times New Roman" w:eastAsia="Segoe UI" w:hAnsi="Times New Roman" w:cs="Times New Roman"/>
                <w:b/>
                <w:color w:val="000000" w:themeColor="text1"/>
              </w:rPr>
            </w:pPr>
            <w:r>
              <w:rPr>
                <w:rFonts w:ascii="Times New Roman" w:eastAsia="Segoe UI" w:hAnsi="Times New Roman" w:cs="Times New Roman"/>
                <w:b/>
                <w:color w:val="000000" w:themeColor="text1"/>
              </w:rPr>
              <w:t>п/п</w:t>
            </w:r>
          </w:p>
        </w:tc>
        <w:tc>
          <w:tcPr>
            <w:tcW w:w="3515" w:type="dxa"/>
            <w:vMerge w:val="restart"/>
            <w:shd w:val="clear" w:color="auto" w:fill="auto"/>
            <w:vAlign w:val="center"/>
          </w:tcPr>
          <w:p w14:paraId="23BF13A3" w14:textId="7278864D" w:rsidR="00BF727F" w:rsidRPr="002E41D0" w:rsidRDefault="00BF727F" w:rsidP="00BF727F">
            <w:pPr>
              <w:widowControl/>
              <w:spacing w:after="200" w:line="276" w:lineRule="auto"/>
              <w:jc w:val="center"/>
              <w:rPr>
                <w:rFonts w:ascii="Times New Roman" w:eastAsia="Calibri" w:hAnsi="Times New Roman" w:cs="Times New Roman"/>
                <w:b/>
                <w:color w:val="000000" w:themeColor="text1"/>
                <w:lang w:eastAsia="en-US"/>
              </w:rPr>
            </w:pPr>
            <w:r>
              <w:rPr>
                <w:rFonts w:ascii="Times New Roman" w:eastAsia="Segoe UI" w:hAnsi="Times New Roman" w:cs="Times New Roman"/>
                <w:b/>
                <w:color w:val="000000" w:themeColor="text1"/>
              </w:rPr>
              <w:t>Наименование раздела/темы</w:t>
            </w:r>
          </w:p>
        </w:tc>
        <w:tc>
          <w:tcPr>
            <w:tcW w:w="3516" w:type="dxa"/>
            <w:gridSpan w:val="3"/>
            <w:shd w:val="clear" w:color="auto" w:fill="auto"/>
            <w:vAlign w:val="center"/>
          </w:tcPr>
          <w:p w14:paraId="76C27280" w14:textId="5138C50F" w:rsidR="00BF727F" w:rsidRPr="002E41D0" w:rsidRDefault="00BF727F" w:rsidP="00BF727F">
            <w:pPr>
              <w:widowControl/>
              <w:spacing w:after="200" w:line="276" w:lineRule="auto"/>
              <w:jc w:val="center"/>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t>Количество часов</w:t>
            </w:r>
          </w:p>
        </w:tc>
        <w:tc>
          <w:tcPr>
            <w:tcW w:w="1701" w:type="dxa"/>
            <w:vAlign w:val="center"/>
          </w:tcPr>
          <w:p w14:paraId="7D3A61E4" w14:textId="5E27BB0C" w:rsidR="00BF727F" w:rsidRDefault="00BF727F" w:rsidP="00BF727F">
            <w:pPr>
              <w:widowControl/>
              <w:spacing w:after="200" w:line="276" w:lineRule="auto"/>
              <w:jc w:val="center"/>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t>Форма аттестации</w:t>
            </w:r>
          </w:p>
        </w:tc>
      </w:tr>
      <w:tr w:rsidR="00BF727F" w:rsidRPr="002E41D0" w14:paraId="5935E7B8" w14:textId="43CA6AA7" w:rsidTr="00BF727F">
        <w:trPr>
          <w:trHeight w:val="517"/>
        </w:trPr>
        <w:tc>
          <w:tcPr>
            <w:tcW w:w="624" w:type="dxa"/>
            <w:vMerge/>
          </w:tcPr>
          <w:p w14:paraId="197C1EB1" w14:textId="77777777" w:rsidR="00BF727F" w:rsidRDefault="00BF727F" w:rsidP="00C66915">
            <w:pPr>
              <w:widowControl/>
              <w:spacing w:after="200" w:line="276" w:lineRule="auto"/>
              <w:jc w:val="center"/>
              <w:rPr>
                <w:rFonts w:ascii="Times New Roman" w:eastAsia="Segoe UI" w:hAnsi="Times New Roman" w:cs="Times New Roman"/>
                <w:b/>
                <w:color w:val="000000" w:themeColor="text1"/>
              </w:rPr>
            </w:pPr>
          </w:p>
        </w:tc>
        <w:tc>
          <w:tcPr>
            <w:tcW w:w="3515" w:type="dxa"/>
            <w:vMerge/>
            <w:shd w:val="clear" w:color="auto" w:fill="auto"/>
          </w:tcPr>
          <w:p w14:paraId="49B223BF" w14:textId="77777777" w:rsidR="00BF727F" w:rsidRDefault="00BF727F" w:rsidP="00C66915">
            <w:pPr>
              <w:widowControl/>
              <w:spacing w:after="200" w:line="276" w:lineRule="auto"/>
              <w:jc w:val="center"/>
              <w:rPr>
                <w:rFonts w:ascii="Times New Roman" w:eastAsia="Segoe UI" w:hAnsi="Times New Roman" w:cs="Times New Roman"/>
                <w:b/>
                <w:color w:val="000000" w:themeColor="text1"/>
              </w:rPr>
            </w:pPr>
          </w:p>
        </w:tc>
        <w:tc>
          <w:tcPr>
            <w:tcW w:w="1106" w:type="dxa"/>
            <w:shd w:val="clear" w:color="auto" w:fill="auto"/>
          </w:tcPr>
          <w:p w14:paraId="5212401C" w14:textId="2DDDFE71" w:rsidR="00BF727F" w:rsidRPr="002E41D0" w:rsidRDefault="00BF727F" w:rsidP="00C66915">
            <w:pPr>
              <w:widowControl/>
              <w:spacing w:after="200" w:line="276" w:lineRule="auto"/>
              <w:jc w:val="center"/>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t>Теория</w:t>
            </w:r>
          </w:p>
        </w:tc>
        <w:tc>
          <w:tcPr>
            <w:tcW w:w="1417" w:type="dxa"/>
            <w:shd w:val="clear" w:color="auto" w:fill="auto"/>
          </w:tcPr>
          <w:p w14:paraId="21325754" w14:textId="066620DF" w:rsidR="00BF727F" w:rsidRPr="002E41D0" w:rsidRDefault="00BF727F" w:rsidP="00C66915">
            <w:pPr>
              <w:widowControl/>
              <w:spacing w:after="200" w:line="276" w:lineRule="auto"/>
              <w:jc w:val="center"/>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t>Практика</w:t>
            </w:r>
          </w:p>
        </w:tc>
        <w:tc>
          <w:tcPr>
            <w:tcW w:w="993" w:type="dxa"/>
            <w:shd w:val="clear" w:color="auto" w:fill="auto"/>
          </w:tcPr>
          <w:p w14:paraId="234CED3C" w14:textId="1925F1A0" w:rsidR="00BF727F" w:rsidRPr="002E41D0" w:rsidRDefault="00BF727F" w:rsidP="00C66915">
            <w:pPr>
              <w:widowControl/>
              <w:spacing w:after="200" w:line="276" w:lineRule="auto"/>
              <w:jc w:val="center"/>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t>Всего</w:t>
            </w:r>
          </w:p>
        </w:tc>
        <w:tc>
          <w:tcPr>
            <w:tcW w:w="1701" w:type="dxa"/>
          </w:tcPr>
          <w:p w14:paraId="476A6834" w14:textId="77777777" w:rsidR="00BF727F" w:rsidRDefault="00BF727F" w:rsidP="00C66915">
            <w:pPr>
              <w:widowControl/>
              <w:spacing w:after="200" w:line="276" w:lineRule="auto"/>
              <w:jc w:val="center"/>
              <w:rPr>
                <w:rFonts w:ascii="Times New Roman" w:eastAsia="Calibri" w:hAnsi="Times New Roman" w:cs="Times New Roman"/>
                <w:b/>
                <w:color w:val="000000" w:themeColor="text1"/>
                <w:lang w:eastAsia="en-US"/>
              </w:rPr>
            </w:pPr>
          </w:p>
        </w:tc>
      </w:tr>
      <w:tr w:rsidR="00BF727F" w:rsidRPr="002E41D0" w14:paraId="5691C170" w14:textId="582C5D12" w:rsidTr="00BF727F">
        <w:trPr>
          <w:trHeight w:val="719"/>
        </w:trPr>
        <w:tc>
          <w:tcPr>
            <w:tcW w:w="624" w:type="dxa"/>
          </w:tcPr>
          <w:p w14:paraId="4D6138B0" w14:textId="33597781" w:rsidR="00BF727F" w:rsidRPr="002E41D0" w:rsidRDefault="00BF727F" w:rsidP="00BF727F">
            <w:pPr>
              <w:spacing w:after="200" w:line="240" w:lineRule="exact"/>
              <w:jc w:val="center"/>
              <w:rPr>
                <w:rFonts w:ascii="Times New Roman" w:eastAsia="Segoe UI" w:hAnsi="Times New Roman" w:cs="Times New Roman"/>
                <w:color w:val="000000" w:themeColor="text1"/>
              </w:rPr>
            </w:pPr>
            <w:r>
              <w:rPr>
                <w:rFonts w:ascii="Times New Roman" w:eastAsia="Segoe UI" w:hAnsi="Times New Roman" w:cs="Times New Roman"/>
                <w:color w:val="000000" w:themeColor="text1"/>
              </w:rPr>
              <w:t>1</w:t>
            </w:r>
          </w:p>
        </w:tc>
        <w:tc>
          <w:tcPr>
            <w:tcW w:w="3515" w:type="dxa"/>
            <w:shd w:val="clear" w:color="auto" w:fill="auto"/>
          </w:tcPr>
          <w:p w14:paraId="15573C2D" w14:textId="1B53A5F2" w:rsidR="00BF727F" w:rsidRPr="002E41D0" w:rsidRDefault="00BF727F" w:rsidP="00612681">
            <w:pPr>
              <w:spacing w:after="200" w:line="240" w:lineRule="exact"/>
              <w:rPr>
                <w:rFonts w:ascii="Times New Roman" w:eastAsia="Calibri" w:hAnsi="Times New Roman" w:cs="Times New Roman"/>
                <w:color w:val="000000" w:themeColor="text1"/>
                <w:lang w:eastAsia="en-US"/>
              </w:rPr>
            </w:pPr>
            <w:r w:rsidRPr="002E41D0">
              <w:rPr>
                <w:rStyle w:val="211pt"/>
                <w:rFonts w:eastAsia="Arial Unicode MS"/>
                <w:color w:val="000000" w:themeColor="text1"/>
                <w:sz w:val="24"/>
                <w:szCs w:val="24"/>
              </w:rPr>
              <w:t>Введение в Робототехнику</w:t>
            </w:r>
          </w:p>
        </w:tc>
        <w:tc>
          <w:tcPr>
            <w:tcW w:w="1106" w:type="dxa"/>
            <w:shd w:val="clear" w:color="auto" w:fill="auto"/>
          </w:tcPr>
          <w:p w14:paraId="4EAC410B"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2</w:t>
            </w:r>
          </w:p>
        </w:tc>
        <w:tc>
          <w:tcPr>
            <w:tcW w:w="1417" w:type="dxa"/>
            <w:shd w:val="clear" w:color="auto" w:fill="auto"/>
          </w:tcPr>
          <w:p w14:paraId="414833C3"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w:t>
            </w:r>
          </w:p>
        </w:tc>
        <w:tc>
          <w:tcPr>
            <w:tcW w:w="993" w:type="dxa"/>
            <w:shd w:val="clear" w:color="auto" w:fill="auto"/>
          </w:tcPr>
          <w:p w14:paraId="09F6A7D8"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2</w:t>
            </w:r>
          </w:p>
        </w:tc>
        <w:tc>
          <w:tcPr>
            <w:tcW w:w="1701" w:type="dxa"/>
          </w:tcPr>
          <w:p w14:paraId="38FB4EA3" w14:textId="6EAADAE8" w:rsidR="00BF727F" w:rsidRPr="002E41D0" w:rsidRDefault="00BF727F" w:rsidP="00BF727F">
            <w:pPr>
              <w:widowControl/>
              <w:spacing w:after="200" w:line="276" w:lineRule="auto"/>
              <w:rPr>
                <w:rFonts w:ascii="Times New Roman" w:eastAsia="Calibri" w:hAnsi="Times New Roman" w:cs="Times New Roman"/>
                <w:color w:val="000000" w:themeColor="text1"/>
                <w:lang w:eastAsia="en-US"/>
              </w:rPr>
            </w:pPr>
            <w:r w:rsidRPr="00BF727F">
              <w:rPr>
                <w:rFonts w:ascii="Times New Roman" w:eastAsia="Times New Roman" w:hAnsi="Times New Roman" w:cs="Times New Roman"/>
                <w:color w:val="auto"/>
                <w:lang w:eastAsia="en-US" w:bidi="ar-SA"/>
              </w:rPr>
              <w:t>Инструктаж по технике безопасности</w:t>
            </w:r>
          </w:p>
        </w:tc>
      </w:tr>
      <w:tr w:rsidR="00BF727F" w:rsidRPr="002E41D0" w14:paraId="5F7D476E" w14:textId="1C04878D" w:rsidTr="00BF727F">
        <w:trPr>
          <w:trHeight w:val="769"/>
        </w:trPr>
        <w:tc>
          <w:tcPr>
            <w:tcW w:w="624" w:type="dxa"/>
          </w:tcPr>
          <w:p w14:paraId="1AA44FEF" w14:textId="0A4A6F1A" w:rsidR="00BF727F" w:rsidRPr="002E41D0" w:rsidRDefault="00BF727F" w:rsidP="00BF727F">
            <w:pPr>
              <w:spacing w:after="200" w:line="240" w:lineRule="exact"/>
              <w:jc w:val="center"/>
              <w:rPr>
                <w:rFonts w:ascii="Times New Roman" w:eastAsia="Segoe UI" w:hAnsi="Times New Roman" w:cs="Times New Roman"/>
                <w:color w:val="000000" w:themeColor="text1"/>
              </w:rPr>
            </w:pPr>
            <w:r>
              <w:rPr>
                <w:rFonts w:ascii="Times New Roman" w:eastAsia="Segoe UI" w:hAnsi="Times New Roman" w:cs="Times New Roman"/>
                <w:color w:val="000000" w:themeColor="text1"/>
              </w:rPr>
              <w:t>2</w:t>
            </w:r>
          </w:p>
        </w:tc>
        <w:tc>
          <w:tcPr>
            <w:tcW w:w="3515" w:type="dxa"/>
            <w:shd w:val="clear" w:color="auto" w:fill="auto"/>
          </w:tcPr>
          <w:p w14:paraId="30B6D9D4" w14:textId="4D0ABDB0" w:rsidR="00BF727F" w:rsidRPr="002E41D0" w:rsidRDefault="00BF727F" w:rsidP="00C66915">
            <w:pPr>
              <w:spacing w:after="200" w:line="240" w:lineRule="exact"/>
              <w:rPr>
                <w:rFonts w:ascii="Times New Roman" w:eastAsia="Segoe UI" w:hAnsi="Times New Roman" w:cs="Times New Roman"/>
                <w:color w:val="000000" w:themeColor="text1"/>
              </w:rPr>
            </w:pPr>
            <w:r w:rsidRPr="002E41D0">
              <w:rPr>
                <w:rStyle w:val="211pt"/>
                <w:rFonts w:eastAsia="Arial Unicode MS"/>
                <w:color w:val="000000" w:themeColor="text1"/>
                <w:sz w:val="24"/>
                <w:szCs w:val="24"/>
              </w:rPr>
              <w:t>Программирование</w:t>
            </w:r>
          </w:p>
        </w:tc>
        <w:tc>
          <w:tcPr>
            <w:tcW w:w="1106" w:type="dxa"/>
            <w:shd w:val="clear" w:color="auto" w:fill="auto"/>
          </w:tcPr>
          <w:p w14:paraId="71CF6252"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4</w:t>
            </w:r>
          </w:p>
        </w:tc>
        <w:tc>
          <w:tcPr>
            <w:tcW w:w="1417" w:type="dxa"/>
            <w:shd w:val="clear" w:color="auto" w:fill="auto"/>
          </w:tcPr>
          <w:p w14:paraId="3BFBC87E"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16</w:t>
            </w:r>
          </w:p>
        </w:tc>
        <w:tc>
          <w:tcPr>
            <w:tcW w:w="993" w:type="dxa"/>
            <w:shd w:val="clear" w:color="auto" w:fill="auto"/>
          </w:tcPr>
          <w:p w14:paraId="45476868"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20</w:t>
            </w:r>
          </w:p>
        </w:tc>
        <w:tc>
          <w:tcPr>
            <w:tcW w:w="1701" w:type="dxa"/>
          </w:tcPr>
          <w:p w14:paraId="74D0F8DF" w14:textId="29C6D19E" w:rsidR="00BF727F" w:rsidRPr="002E41D0" w:rsidRDefault="00BF727F" w:rsidP="00BF727F">
            <w:pPr>
              <w:widowControl/>
              <w:spacing w:after="200" w:line="276" w:lineRule="auto"/>
              <w:rPr>
                <w:rFonts w:ascii="Times New Roman" w:eastAsia="Calibri" w:hAnsi="Times New Roman" w:cs="Times New Roman"/>
                <w:color w:val="000000" w:themeColor="text1"/>
                <w:lang w:eastAsia="en-US"/>
              </w:rPr>
            </w:pPr>
            <w:r w:rsidRPr="00BF727F">
              <w:rPr>
                <w:rFonts w:ascii="Times New Roman" w:eastAsia="Times New Roman" w:hAnsi="Times New Roman" w:cs="Times New Roman"/>
                <w:color w:val="auto"/>
                <w:lang w:eastAsia="en-US" w:bidi="ar-SA"/>
              </w:rPr>
              <w:t>Практическая работа</w:t>
            </w:r>
          </w:p>
        </w:tc>
      </w:tr>
      <w:tr w:rsidR="00BF727F" w:rsidRPr="002E41D0" w14:paraId="127C5C77" w14:textId="0FE87C40" w:rsidTr="00BF727F">
        <w:trPr>
          <w:trHeight w:val="769"/>
        </w:trPr>
        <w:tc>
          <w:tcPr>
            <w:tcW w:w="624" w:type="dxa"/>
          </w:tcPr>
          <w:p w14:paraId="5A630E1C" w14:textId="6494E6C0" w:rsidR="00BF727F" w:rsidRPr="002E41D0" w:rsidRDefault="00BF727F" w:rsidP="00BF727F">
            <w:pPr>
              <w:spacing w:after="200" w:line="240" w:lineRule="exact"/>
              <w:jc w:val="center"/>
              <w:rPr>
                <w:rFonts w:ascii="Times New Roman" w:eastAsia="Segoe UI" w:hAnsi="Times New Roman" w:cs="Times New Roman"/>
                <w:color w:val="000000" w:themeColor="text1"/>
              </w:rPr>
            </w:pPr>
            <w:r>
              <w:rPr>
                <w:rFonts w:ascii="Times New Roman" w:eastAsia="Segoe UI" w:hAnsi="Times New Roman" w:cs="Times New Roman"/>
                <w:color w:val="000000" w:themeColor="text1"/>
              </w:rPr>
              <w:t>3</w:t>
            </w:r>
          </w:p>
        </w:tc>
        <w:tc>
          <w:tcPr>
            <w:tcW w:w="3515" w:type="dxa"/>
            <w:shd w:val="clear" w:color="auto" w:fill="auto"/>
          </w:tcPr>
          <w:p w14:paraId="642A2525" w14:textId="1A8AC87A" w:rsidR="00BF727F" w:rsidRPr="002E41D0" w:rsidRDefault="00BF727F" w:rsidP="00C66915">
            <w:pPr>
              <w:spacing w:after="200" w:line="240" w:lineRule="exact"/>
              <w:rPr>
                <w:rFonts w:ascii="Times New Roman" w:eastAsia="Segoe UI" w:hAnsi="Times New Roman" w:cs="Times New Roman"/>
                <w:color w:val="000000" w:themeColor="text1"/>
              </w:rPr>
            </w:pPr>
            <w:r w:rsidRPr="002E41D0">
              <w:rPr>
                <w:rStyle w:val="211pt"/>
                <w:rFonts w:eastAsia="Arial Unicode MS"/>
                <w:color w:val="000000" w:themeColor="text1"/>
                <w:sz w:val="24"/>
                <w:szCs w:val="24"/>
              </w:rPr>
              <w:t>Работа с моторами</w:t>
            </w:r>
          </w:p>
        </w:tc>
        <w:tc>
          <w:tcPr>
            <w:tcW w:w="1106" w:type="dxa"/>
            <w:shd w:val="clear" w:color="auto" w:fill="auto"/>
          </w:tcPr>
          <w:p w14:paraId="3FDFE2A5"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8</w:t>
            </w:r>
          </w:p>
        </w:tc>
        <w:tc>
          <w:tcPr>
            <w:tcW w:w="1417" w:type="dxa"/>
            <w:shd w:val="clear" w:color="auto" w:fill="auto"/>
          </w:tcPr>
          <w:p w14:paraId="0B06A47E"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16</w:t>
            </w:r>
          </w:p>
        </w:tc>
        <w:tc>
          <w:tcPr>
            <w:tcW w:w="993" w:type="dxa"/>
            <w:shd w:val="clear" w:color="auto" w:fill="auto"/>
          </w:tcPr>
          <w:p w14:paraId="18E1335E"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24</w:t>
            </w:r>
          </w:p>
        </w:tc>
        <w:tc>
          <w:tcPr>
            <w:tcW w:w="1701" w:type="dxa"/>
          </w:tcPr>
          <w:p w14:paraId="64F352D4" w14:textId="48ACAE2A" w:rsidR="00BF727F" w:rsidRPr="002E41D0" w:rsidRDefault="00BF727F" w:rsidP="00BF727F">
            <w:pPr>
              <w:widowControl/>
              <w:spacing w:after="200" w:line="276" w:lineRule="auto"/>
              <w:rPr>
                <w:rFonts w:ascii="Times New Roman" w:eastAsia="Calibri" w:hAnsi="Times New Roman" w:cs="Times New Roman"/>
                <w:color w:val="000000" w:themeColor="text1"/>
                <w:lang w:eastAsia="en-US"/>
              </w:rPr>
            </w:pPr>
            <w:r w:rsidRPr="00BF727F">
              <w:rPr>
                <w:rFonts w:ascii="Times New Roman" w:eastAsia="Times New Roman" w:hAnsi="Times New Roman" w:cs="Times New Roman"/>
                <w:color w:val="auto"/>
                <w:lang w:eastAsia="en-US" w:bidi="ar-SA"/>
              </w:rPr>
              <w:t>Практическая работа</w:t>
            </w:r>
          </w:p>
        </w:tc>
      </w:tr>
      <w:tr w:rsidR="00BF727F" w:rsidRPr="002E41D0" w14:paraId="618B2416" w14:textId="65BD75F7" w:rsidTr="00BF727F">
        <w:trPr>
          <w:trHeight w:val="769"/>
        </w:trPr>
        <w:tc>
          <w:tcPr>
            <w:tcW w:w="624" w:type="dxa"/>
          </w:tcPr>
          <w:p w14:paraId="028D257E" w14:textId="3F653754" w:rsidR="00BF727F" w:rsidRPr="002E41D0" w:rsidRDefault="00BF727F" w:rsidP="00BF727F">
            <w:pPr>
              <w:spacing w:after="200" w:line="240" w:lineRule="exact"/>
              <w:jc w:val="center"/>
              <w:rPr>
                <w:rFonts w:ascii="Times New Roman" w:eastAsia="Segoe UI" w:hAnsi="Times New Roman" w:cs="Times New Roman"/>
                <w:color w:val="000000" w:themeColor="text1"/>
              </w:rPr>
            </w:pPr>
            <w:r>
              <w:rPr>
                <w:rFonts w:ascii="Times New Roman" w:eastAsia="Segoe UI" w:hAnsi="Times New Roman" w:cs="Times New Roman"/>
                <w:color w:val="000000" w:themeColor="text1"/>
              </w:rPr>
              <w:t>4</w:t>
            </w:r>
          </w:p>
        </w:tc>
        <w:tc>
          <w:tcPr>
            <w:tcW w:w="3515" w:type="dxa"/>
            <w:shd w:val="clear" w:color="auto" w:fill="auto"/>
          </w:tcPr>
          <w:p w14:paraId="47F4075D" w14:textId="16D582CF" w:rsidR="00BF727F" w:rsidRPr="002E41D0" w:rsidRDefault="00BF727F" w:rsidP="00C66915">
            <w:pPr>
              <w:spacing w:after="200" w:line="240" w:lineRule="exact"/>
              <w:rPr>
                <w:rFonts w:ascii="Times New Roman" w:eastAsia="Segoe UI" w:hAnsi="Times New Roman" w:cs="Times New Roman"/>
                <w:color w:val="000000" w:themeColor="text1"/>
              </w:rPr>
            </w:pPr>
            <w:r w:rsidRPr="002E41D0">
              <w:rPr>
                <w:rStyle w:val="211pt"/>
                <w:rFonts w:eastAsia="Arial Unicode MS"/>
                <w:color w:val="000000" w:themeColor="text1"/>
                <w:sz w:val="24"/>
                <w:szCs w:val="24"/>
              </w:rPr>
              <w:t>Работа с датчиками</w:t>
            </w:r>
          </w:p>
        </w:tc>
        <w:tc>
          <w:tcPr>
            <w:tcW w:w="1106" w:type="dxa"/>
            <w:shd w:val="clear" w:color="auto" w:fill="auto"/>
          </w:tcPr>
          <w:p w14:paraId="77CB5538"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6</w:t>
            </w:r>
          </w:p>
        </w:tc>
        <w:tc>
          <w:tcPr>
            <w:tcW w:w="1417" w:type="dxa"/>
            <w:shd w:val="clear" w:color="auto" w:fill="auto"/>
          </w:tcPr>
          <w:p w14:paraId="4E914EC3"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8</w:t>
            </w:r>
          </w:p>
        </w:tc>
        <w:tc>
          <w:tcPr>
            <w:tcW w:w="993" w:type="dxa"/>
            <w:shd w:val="clear" w:color="auto" w:fill="auto"/>
          </w:tcPr>
          <w:p w14:paraId="37876DC6"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14</w:t>
            </w:r>
          </w:p>
        </w:tc>
        <w:tc>
          <w:tcPr>
            <w:tcW w:w="1701" w:type="dxa"/>
          </w:tcPr>
          <w:p w14:paraId="3063749A" w14:textId="6D134B63" w:rsidR="00BF727F" w:rsidRPr="002E41D0" w:rsidRDefault="00BF727F" w:rsidP="00BF727F">
            <w:pPr>
              <w:widowControl/>
              <w:spacing w:after="200" w:line="276" w:lineRule="auto"/>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Практическая работа</w:t>
            </w:r>
          </w:p>
        </w:tc>
      </w:tr>
      <w:tr w:rsidR="00BF727F" w:rsidRPr="002E41D0" w14:paraId="5902ABE4" w14:textId="727CF2B0" w:rsidTr="00BF727F">
        <w:trPr>
          <w:trHeight w:val="769"/>
        </w:trPr>
        <w:tc>
          <w:tcPr>
            <w:tcW w:w="624" w:type="dxa"/>
          </w:tcPr>
          <w:p w14:paraId="735DF31D" w14:textId="29087AB7" w:rsidR="00BF727F" w:rsidRPr="002E41D0" w:rsidRDefault="00BF727F" w:rsidP="00BF727F">
            <w:pPr>
              <w:spacing w:after="200" w:line="240" w:lineRule="exact"/>
              <w:jc w:val="center"/>
              <w:rPr>
                <w:rFonts w:ascii="Times New Roman" w:eastAsia="Segoe UI" w:hAnsi="Times New Roman" w:cs="Times New Roman"/>
                <w:color w:val="000000" w:themeColor="text1"/>
              </w:rPr>
            </w:pPr>
            <w:r>
              <w:rPr>
                <w:rFonts w:ascii="Times New Roman" w:eastAsia="Segoe UI" w:hAnsi="Times New Roman" w:cs="Times New Roman"/>
                <w:color w:val="000000" w:themeColor="text1"/>
              </w:rPr>
              <w:t>5</w:t>
            </w:r>
          </w:p>
        </w:tc>
        <w:tc>
          <w:tcPr>
            <w:tcW w:w="3515" w:type="dxa"/>
            <w:shd w:val="clear" w:color="auto" w:fill="auto"/>
          </w:tcPr>
          <w:p w14:paraId="31F4540F" w14:textId="6619DC6C" w:rsidR="00BF727F" w:rsidRPr="002E41D0" w:rsidRDefault="00BF727F" w:rsidP="00C66915">
            <w:pPr>
              <w:spacing w:after="200" w:line="240" w:lineRule="exact"/>
              <w:rPr>
                <w:rFonts w:ascii="Times New Roman" w:eastAsia="Segoe UI" w:hAnsi="Times New Roman" w:cs="Times New Roman"/>
                <w:color w:val="000000" w:themeColor="text1"/>
              </w:rPr>
            </w:pPr>
            <w:r w:rsidRPr="002E41D0">
              <w:rPr>
                <w:rStyle w:val="211pt"/>
                <w:rFonts w:eastAsia="Arial Unicode MS"/>
                <w:color w:val="000000" w:themeColor="text1"/>
                <w:sz w:val="24"/>
                <w:szCs w:val="24"/>
              </w:rPr>
              <w:t>Основные виды соревнований и элементы заданий</w:t>
            </w:r>
          </w:p>
        </w:tc>
        <w:tc>
          <w:tcPr>
            <w:tcW w:w="1106" w:type="dxa"/>
            <w:shd w:val="clear" w:color="auto" w:fill="auto"/>
          </w:tcPr>
          <w:p w14:paraId="054984CA"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4</w:t>
            </w:r>
          </w:p>
        </w:tc>
        <w:tc>
          <w:tcPr>
            <w:tcW w:w="1417" w:type="dxa"/>
            <w:shd w:val="clear" w:color="auto" w:fill="auto"/>
          </w:tcPr>
          <w:p w14:paraId="7077FBD7"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4</w:t>
            </w:r>
          </w:p>
        </w:tc>
        <w:tc>
          <w:tcPr>
            <w:tcW w:w="993" w:type="dxa"/>
            <w:shd w:val="clear" w:color="auto" w:fill="auto"/>
          </w:tcPr>
          <w:p w14:paraId="46056BBA" w14:textId="77777777" w:rsidR="00BF727F" w:rsidRPr="002E41D0" w:rsidRDefault="00BF727F" w:rsidP="00C66915">
            <w:pPr>
              <w:widowControl/>
              <w:spacing w:after="200" w:line="276" w:lineRule="auto"/>
              <w:jc w:val="center"/>
              <w:rPr>
                <w:rFonts w:ascii="Times New Roman" w:eastAsia="Calibri" w:hAnsi="Times New Roman" w:cs="Times New Roman"/>
                <w:color w:val="000000" w:themeColor="text1"/>
                <w:lang w:eastAsia="en-US"/>
              </w:rPr>
            </w:pPr>
            <w:r w:rsidRPr="002E41D0">
              <w:rPr>
                <w:rFonts w:ascii="Times New Roman" w:eastAsia="Calibri" w:hAnsi="Times New Roman" w:cs="Times New Roman"/>
                <w:color w:val="000000" w:themeColor="text1"/>
                <w:lang w:eastAsia="en-US"/>
              </w:rPr>
              <w:t>8</w:t>
            </w:r>
          </w:p>
        </w:tc>
        <w:tc>
          <w:tcPr>
            <w:tcW w:w="1701" w:type="dxa"/>
          </w:tcPr>
          <w:p w14:paraId="3E77335D" w14:textId="3F7E507E" w:rsidR="00BF727F" w:rsidRPr="002E41D0" w:rsidRDefault="00BF727F" w:rsidP="00BF727F">
            <w:pPr>
              <w:widowControl/>
              <w:spacing w:after="200" w:line="276" w:lineRule="auto"/>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Проект</w:t>
            </w:r>
          </w:p>
        </w:tc>
      </w:tr>
      <w:tr w:rsidR="00BF727F" w:rsidRPr="002E41D0" w14:paraId="74EA1DF5" w14:textId="7DFA4023" w:rsidTr="00BF727F">
        <w:trPr>
          <w:trHeight w:val="769"/>
        </w:trPr>
        <w:tc>
          <w:tcPr>
            <w:tcW w:w="624" w:type="dxa"/>
          </w:tcPr>
          <w:p w14:paraId="41BC66E4" w14:textId="77777777" w:rsidR="00BF727F" w:rsidRPr="002E41D0" w:rsidRDefault="00BF727F" w:rsidP="00C66915">
            <w:pPr>
              <w:spacing w:after="200" w:line="240" w:lineRule="exact"/>
              <w:rPr>
                <w:rFonts w:ascii="Times New Roman" w:eastAsia="Segoe UI" w:hAnsi="Times New Roman" w:cs="Times New Roman"/>
                <w:color w:val="000000" w:themeColor="text1"/>
              </w:rPr>
            </w:pPr>
          </w:p>
        </w:tc>
        <w:tc>
          <w:tcPr>
            <w:tcW w:w="3515" w:type="dxa"/>
            <w:shd w:val="clear" w:color="auto" w:fill="auto"/>
          </w:tcPr>
          <w:p w14:paraId="56892431" w14:textId="55AEA9C8" w:rsidR="00BF727F" w:rsidRPr="00BF727F" w:rsidRDefault="00BF727F" w:rsidP="00BF727F">
            <w:pPr>
              <w:spacing w:after="200" w:line="240" w:lineRule="exact"/>
              <w:jc w:val="right"/>
              <w:rPr>
                <w:rFonts w:ascii="Times New Roman" w:eastAsia="Segoe UI" w:hAnsi="Times New Roman" w:cs="Times New Roman"/>
                <w:b/>
                <w:bCs/>
                <w:color w:val="000000" w:themeColor="text1"/>
              </w:rPr>
            </w:pPr>
            <w:r w:rsidRPr="00BF727F">
              <w:rPr>
                <w:rFonts w:ascii="Times New Roman" w:eastAsia="Segoe UI" w:hAnsi="Times New Roman" w:cs="Times New Roman"/>
                <w:b/>
                <w:bCs/>
                <w:color w:val="000000" w:themeColor="text1"/>
              </w:rPr>
              <w:t>Итого:</w:t>
            </w:r>
          </w:p>
        </w:tc>
        <w:tc>
          <w:tcPr>
            <w:tcW w:w="1106" w:type="dxa"/>
            <w:shd w:val="clear" w:color="auto" w:fill="auto"/>
          </w:tcPr>
          <w:p w14:paraId="663E47E3" w14:textId="77777777" w:rsidR="00BF727F" w:rsidRPr="002E41D0" w:rsidRDefault="00BF727F" w:rsidP="00C66915">
            <w:pPr>
              <w:widowControl/>
              <w:spacing w:after="200" w:line="276" w:lineRule="auto"/>
              <w:jc w:val="center"/>
              <w:rPr>
                <w:rFonts w:ascii="Times New Roman" w:eastAsia="Calibri" w:hAnsi="Times New Roman" w:cs="Times New Roman"/>
                <w:b/>
                <w:color w:val="000000" w:themeColor="text1"/>
                <w:lang w:eastAsia="en-US"/>
              </w:rPr>
            </w:pPr>
            <w:r w:rsidRPr="002E41D0">
              <w:rPr>
                <w:rFonts w:ascii="Times New Roman" w:eastAsia="Calibri" w:hAnsi="Times New Roman" w:cs="Times New Roman"/>
                <w:b/>
                <w:color w:val="000000" w:themeColor="text1"/>
                <w:lang w:eastAsia="en-US"/>
              </w:rPr>
              <w:t>24</w:t>
            </w:r>
          </w:p>
        </w:tc>
        <w:tc>
          <w:tcPr>
            <w:tcW w:w="1417" w:type="dxa"/>
            <w:shd w:val="clear" w:color="auto" w:fill="auto"/>
          </w:tcPr>
          <w:p w14:paraId="7E58B25E" w14:textId="77777777" w:rsidR="00BF727F" w:rsidRPr="002E41D0" w:rsidRDefault="00BF727F" w:rsidP="00C66915">
            <w:pPr>
              <w:widowControl/>
              <w:spacing w:after="200" w:line="276" w:lineRule="auto"/>
              <w:jc w:val="center"/>
              <w:rPr>
                <w:rFonts w:ascii="Times New Roman" w:eastAsia="Calibri" w:hAnsi="Times New Roman" w:cs="Times New Roman"/>
                <w:b/>
                <w:color w:val="000000" w:themeColor="text1"/>
                <w:lang w:eastAsia="en-US"/>
              </w:rPr>
            </w:pPr>
            <w:r w:rsidRPr="002E41D0">
              <w:rPr>
                <w:rFonts w:ascii="Times New Roman" w:eastAsia="Calibri" w:hAnsi="Times New Roman" w:cs="Times New Roman"/>
                <w:b/>
                <w:color w:val="000000" w:themeColor="text1"/>
                <w:lang w:eastAsia="en-US"/>
              </w:rPr>
              <w:t>44</w:t>
            </w:r>
          </w:p>
        </w:tc>
        <w:tc>
          <w:tcPr>
            <w:tcW w:w="993" w:type="dxa"/>
            <w:shd w:val="clear" w:color="auto" w:fill="auto"/>
          </w:tcPr>
          <w:p w14:paraId="2BBFB75C" w14:textId="77777777" w:rsidR="00BF727F" w:rsidRPr="002E41D0" w:rsidRDefault="00BF727F" w:rsidP="00C66915">
            <w:pPr>
              <w:widowControl/>
              <w:spacing w:after="200" w:line="276" w:lineRule="auto"/>
              <w:jc w:val="center"/>
              <w:rPr>
                <w:rFonts w:ascii="Times New Roman" w:eastAsia="Calibri" w:hAnsi="Times New Roman" w:cs="Times New Roman"/>
                <w:b/>
                <w:color w:val="000000" w:themeColor="text1"/>
                <w:lang w:eastAsia="en-US"/>
              </w:rPr>
            </w:pPr>
            <w:r w:rsidRPr="002E41D0">
              <w:rPr>
                <w:rFonts w:ascii="Times New Roman" w:eastAsia="Calibri" w:hAnsi="Times New Roman" w:cs="Times New Roman"/>
                <w:b/>
                <w:color w:val="000000" w:themeColor="text1"/>
                <w:lang w:eastAsia="en-US"/>
              </w:rPr>
              <w:t>68</w:t>
            </w:r>
          </w:p>
        </w:tc>
        <w:tc>
          <w:tcPr>
            <w:tcW w:w="1701" w:type="dxa"/>
          </w:tcPr>
          <w:p w14:paraId="047B7841" w14:textId="77777777" w:rsidR="00BF727F" w:rsidRPr="002E41D0" w:rsidRDefault="00BF727F" w:rsidP="00C66915">
            <w:pPr>
              <w:widowControl/>
              <w:spacing w:after="200" w:line="276" w:lineRule="auto"/>
              <w:jc w:val="center"/>
              <w:rPr>
                <w:rFonts w:ascii="Times New Roman" w:eastAsia="Calibri" w:hAnsi="Times New Roman" w:cs="Times New Roman"/>
                <w:b/>
                <w:color w:val="000000" w:themeColor="text1"/>
                <w:lang w:eastAsia="en-US"/>
              </w:rPr>
            </w:pPr>
          </w:p>
        </w:tc>
      </w:tr>
    </w:tbl>
    <w:p w14:paraId="398D6EB4" w14:textId="77777777" w:rsidR="007407CF" w:rsidRPr="002E41D0" w:rsidRDefault="007407CF" w:rsidP="006B6D19">
      <w:pPr>
        <w:widowControl/>
        <w:ind w:firstLine="709"/>
        <w:jc w:val="center"/>
        <w:rPr>
          <w:rFonts w:ascii="Times New Roman" w:eastAsia="Calibri" w:hAnsi="Times New Roman" w:cs="Times New Roman"/>
          <w:b/>
          <w:bCs/>
          <w:color w:val="000000" w:themeColor="text1"/>
          <w:lang w:eastAsia="en-US" w:bidi="ar-SA"/>
        </w:rPr>
      </w:pPr>
      <w:bookmarkStart w:id="2" w:name="bookmark3"/>
    </w:p>
    <w:p w14:paraId="01DCC1D1" w14:textId="77777777" w:rsidR="006B6D19" w:rsidRPr="002E41D0" w:rsidRDefault="006B6D19" w:rsidP="006B6D19">
      <w:pPr>
        <w:widowControl/>
        <w:ind w:firstLine="709"/>
        <w:jc w:val="center"/>
        <w:rPr>
          <w:rFonts w:ascii="Times New Roman" w:eastAsia="Calibri" w:hAnsi="Times New Roman" w:cs="Times New Roman"/>
          <w:b/>
          <w:bCs/>
          <w:color w:val="000000" w:themeColor="text1"/>
          <w:lang w:eastAsia="en-US" w:bidi="ar-SA"/>
        </w:rPr>
      </w:pPr>
    </w:p>
    <w:p w14:paraId="0D041AEA" w14:textId="4722784C" w:rsidR="006B6D19" w:rsidRPr="00F211D4" w:rsidRDefault="00BF727F" w:rsidP="00F211D4">
      <w:pPr>
        <w:widowControl/>
        <w:jc w:val="center"/>
        <w:rPr>
          <w:rFonts w:ascii="Times New Roman" w:eastAsia="Calibri" w:hAnsi="Times New Roman" w:cs="Times New Roman"/>
          <w:b/>
          <w:bCs/>
          <w:color w:val="000000" w:themeColor="text1"/>
          <w:lang w:eastAsia="en-US" w:bidi="ar-SA"/>
        </w:rPr>
      </w:pPr>
      <w:r>
        <w:rPr>
          <w:rFonts w:ascii="Times New Roman" w:eastAsia="Calibri" w:hAnsi="Times New Roman" w:cs="Times New Roman"/>
          <w:b/>
          <w:bCs/>
          <w:color w:val="000000" w:themeColor="text1"/>
          <w:lang w:eastAsia="en-US" w:bidi="ar-SA"/>
        </w:rPr>
        <w:t xml:space="preserve">3. </w:t>
      </w:r>
      <w:r w:rsidR="006B6D19" w:rsidRPr="00F211D4">
        <w:rPr>
          <w:rFonts w:ascii="Times New Roman" w:eastAsia="Calibri" w:hAnsi="Times New Roman" w:cs="Times New Roman"/>
          <w:b/>
          <w:bCs/>
          <w:color w:val="000000" w:themeColor="text1"/>
          <w:lang w:eastAsia="en-US" w:bidi="ar-SA"/>
        </w:rPr>
        <w:t>Содержание  курса</w:t>
      </w:r>
    </w:p>
    <w:p w14:paraId="71892806" w14:textId="77777777" w:rsidR="006B6D19" w:rsidRPr="002E41D0" w:rsidRDefault="006B6D19" w:rsidP="00BF727F">
      <w:pPr>
        <w:pStyle w:val="22"/>
        <w:keepNext/>
        <w:keepLines/>
        <w:shd w:val="clear" w:color="auto" w:fill="auto"/>
        <w:tabs>
          <w:tab w:val="left" w:pos="1108"/>
        </w:tabs>
        <w:spacing w:line="240" w:lineRule="auto"/>
        <w:ind w:firstLine="680"/>
        <w:rPr>
          <w:color w:val="000000" w:themeColor="text1"/>
          <w:sz w:val="24"/>
          <w:szCs w:val="24"/>
        </w:rPr>
      </w:pPr>
      <w:bookmarkStart w:id="3" w:name="bookmark4"/>
      <w:bookmarkEnd w:id="2"/>
      <w:r w:rsidRPr="002E41D0">
        <w:rPr>
          <w:color w:val="000000" w:themeColor="text1"/>
          <w:sz w:val="24"/>
          <w:szCs w:val="24"/>
        </w:rPr>
        <w:t>Введение в Робототехнику</w:t>
      </w:r>
      <w:bookmarkEnd w:id="3"/>
    </w:p>
    <w:p w14:paraId="35D154AC" w14:textId="77777777" w:rsidR="006B6D19" w:rsidRPr="002E41D0" w:rsidRDefault="006B6D19" w:rsidP="00BF727F">
      <w:pPr>
        <w:pStyle w:val="20"/>
        <w:shd w:val="clear" w:color="auto" w:fill="auto"/>
        <w:spacing w:after="0" w:line="240" w:lineRule="auto"/>
        <w:ind w:firstLine="680"/>
        <w:jc w:val="both"/>
        <w:rPr>
          <w:color w:val="000000" w:themeColor="text1"/>
          <w:sz w:val="24"/>
          <w:szCs w:val="24"/>
        </w:rPr>
      </w:pPr>
      <w:r w:rsidRPr="002E41D0">
        <w:rPr>
          <w:rStyle w:val="24"/>
          <w:color w:val="000000" w:themeColor="text1"/>
          <w:sz w:val="24"/>
          <w:szCs w:val="24"/>
        </w:rPr>
        <w:t>Теория</w:t>
      </w:r>
      <w:r w:rsidRPr="002E41D0">
        <w:rPr>
          <w:color w:val="000000" w:themeColor="text1"/>
          <w:sz w:val="24"/>
          <w:szCs w:val="24"/>
        </w:rPr>
        <w:t xml:space="preserve">: Вводное занятие. Основы работы с </w:t>
      </w:r>
      <w:r w:rsidRPr="002E41D0">
        <w:rPr>
          <w:color w:val="000000" w:themeColor="text1"/>
          <w:sz w:val="24"/>
          <w:szCs w:val="24"/>
          <w:lang w:val="en-US" w:eastAsia="en-US" w:bidi="en-US"/>
        </w:rPr>
        <w:t>EV</w:t>
      </w:r>
      <w:r w:rsidRPr="002E41D0">
        <w:rPr>
          <w:color w:val="000000" w:themeColor="text1"/>
          <w:sz w:val="24"/>
          <w:szCs w:val="24"/>
          <w:lang w:eastAsia="en-US" w:bidi="en-US"/>
        </w:rPr>
        <w:t xml:space="preserve">3. </w:t>
      </w:r>
      <w:r w:rsidRPr="002E41D0">
        <w:rPr>
          <w:color w:val="000000" w:themeColor="text1"/>
          <w:sz w:val="24"/>
          <w:szCs w:val="24"/>
        </w:rPr>
        <w:t xml:space="preserve">Правила поведения учащихся. Основные правила техники безопасности при выполнении сборочных работ. </w:t>
      </w:r>
      <w:r w:rsidRPr="002E41D0">
        <w:rPr>
          <w:rStyle w:val="24"/>
          <w:color w:val="000000" w:themeColor="text1"/>
          <w:sz w:val="24"/>
          <w:szCs w:val="24"/>
        </w:rPr>
        <w:t>Практика:</w:t>
      </w:r>
      <w:r w:rsidRPr="002E41D0">
        <w:rPr>
          <w:color w:val="000000" w:themeColor="text1"/>
          <w:sz w:val="24"/>
          <w:szCs w:val="24"/>
        </w:rPr>
        <w:t xml:space="preserve"> Инструктаж по ТБ и ПБ. Прохождение онлайн тренажера.</w:t>
      </w:r>
    </w:p>
    <w:p w14:paraId="3AAA27C5" w14:textId="77777777" w:rsidR="006B6D19" w:rsidRPr="002E41D0" w:rsidRDefault="006B6D19" w:rsidP="00BF727F">
      <w:pPr>
        <w:pStyle w:val="22"/>
        <w:keepNext/>
        <w:keepLines/>
        <w:shd w:val="clear" w:color="auto" w:fill="auto"/>
        <w:tabs>
          <w:tab w:val="left" w:pos="1127"/>
        </w:tabs>
        <w:spacing w:line="240" w:lineRule="auto"/>
        <w:ind w:firstLine="680"/>
        <w:rPr>
          <w:color w:val="000000" w:themeColor="text1"/>
          <w:sz w:val="24"/>
          <w:szCs w:val="24"/>
        </w:rPr>
      </w:pPr>
      <w:bookmarkStart w:id="4" w:name="bookmark5"/>
      <w:r w:rsidRPr="002E41D0">
        <w:rPr>
          <w:color w:val="000000" w:themeColor="text1"/>
          <w:sz w:val="24"/>
          <w:szCs w:val="24"/>
        </w:rPr>
        <w:t xml:space="preserve">Программирование. </w:t>
      </w:r>
      <w:bookmarkEnd w:id="4"/>
    </w:p>
    <w:p w14:paraId="2CC48FE0" w14:textId="7060BF05" w:rsidR="006B6D19" w:rsidRPr="002E41D0" w:rsidRDefault="006B6D19" w:rsidP="00BF727F">
      <w:pPr>
        <w:pStyle w:val="20"/>
        <w:shd w:val="clear" w:color="auto" w:fill="auto"/>
        <w:spacing w:after="0" w:line="240" w:lineRule="auto"/>
        <w:ind w:right="600" w:firstLine="680"/>
        <w:jc w:val="both"/>
        <w:rPr>
          <w:color w:val="000000" w:themeColor="text1"/>
          <w:sz w:val="24"/>
          <w:szCs w:val="24"/>
        </w:rPr>
      </w:pPr>
      <w:r w:rsidRPr="002E41D0">
        <w:rPr>
          <w:rStyle w:val="24"/>
          <w:color w:val="000000" w:themeColor="text1"/>
          <w:sz w:val="24"/>
          <w:szCs w:val="24"/>
        </w:rPr>
        <w:t>Теория</w:t>
      </w:r>
      <w:r w:rsidRPr="002E41D0">
        <w:rPr>
          <w:color w:val="000000" w:themeColor="text1"/>
          <w:sz w:val="24"/>
          <w:szCs w:val="24"/>
        </w:rPr>
        <w:t xml:space="preserve">: Обзор среды программирования. Палитра блоков. Справочные материалы. Самоучитель. Проект. Лобби. Новая программа. Сохранение проекта, программы. Основательный разбор палитры блоков. Соединения блоков. Параллельные программы. Подключение робота к компьютеру и загрузка программы. </w:t>
      </w:r>
      <w:r w:rsidRPr="002E41D0">
        <w:rPr>
          <w:color w:val="000000" w:themeColor="text1"/>
          <w:sz w:val="24"/>
          <w:szCs w:val="24"/>
          <w:lang w:val="en-US" w:eastAsia="en-US" w:bidi="en-US"/>
        </w:rPr>
        <w:t>USB</w:t>
      </w:r>
      <w:r w:rsidRPr="002E41D0">
        <w:rPr>
          <w:color w:val="000000" w:themeColor="text1"/>
          <w:sz w:val="24"/>
          <w:szCs w:val="24"/>
          <w:lang w:eastAsia="en-US" w:bidi="en-US"/>
        </w:rPr>
        <w:t xml:space="preserve"> </w:t>
      </w:r>
      <w:r w:rsidRPr="002E41D0">
        <w:rPr>
          <w:color w:val="000000" w:themeColor="text1"/>
          <w:sz w:val="24"/>
          <w:szCs w:val="24"/>
        </w:rPr>
        <w:t xml:space="preserve">соединение. </w:t>
      </w:r>
      <w:r w:rsidRPr="002E41D0">
        <w:rPr>
          <w:color w:val="000000" w:themeColor="text1"/>
          <w:sz w:val="24"/>
          <w:szCs w:val="24"/>
          <w:lang w:val="en-US" w:eastAsia="en-US" w:bidi="en-US"/>
        </w:rPr>
        <w:t>Bluetooth</w:t>
      </w:r>
      <w:r w:rsidRPr="002E41D0">
        <w:rPr>
          <w:color w:val="000000" w:themeColor="text1"/>
          <w:sz w:val="24"/>
          <w:szCs w:val="24"/>
          <w:lang w:eastAsia="en-US" w:bidi="en-US"/>
        </w:rPr>
        <w:t xml:space="preserve"> </w:t>
      </w:r>
      <w:r w:rsidRPr="002E41D0">
        <w:rPr>
          <w:color w:val="000000" w:themeColor="text1"/>
          <w:sz w:val="24"/>
          <w:szCs w:val="24"/>
        </w:rPr>
        <w:t xml:space="preserve">соединение. </w:t>
      </w:r>
      <w:proofErr w:type="spellStart"/>
      <w:r w:rsidRPr="002E41D0">
        <w:rPr>
          <w:color w:val="000000" w:themeColor="text1"/>
          <w:sz w:val="24"/>
          <w:szCs w:val="24"/>
          <w:lang w:val="en-US" w:eastAsia="en-US" w:bidi="en-US"/>
        </w:rPr>
        <w:t>WiFi</w:t>
      </w:r>
      <w:proofErr w:type="spellEnd"/>
      <w:r w:rsidRPr="002E41D0">
        <w:rPr>
          <w:color w:val="000000" w:themeColor="text1"/>
          <w:sz w:val="24"/>
          <w:szCs w:val="24"/>
          <w:lang w:eastAsia="en-US" w:bidi="en-US"/>
        </w:rPr>
        <w:t xml:space="preserve"> </w:t>
      </w:r>
      <w:r w:rsidRPr="002E41D0">
        <w:rPr>
          <w:color w:val="000000" w:themeColor="text1"/>
          <w:sz w:val="24"/>
          <w:szCs w:val="24"/>
        </w:rPr>
        <w:t>соединение. Обычная загрузка. Загрузка с запуском. Запуск фрагмента программы. Наблюдение за состояние портов. Обозреватель памяти. Визуализация выполняемой в данный момент части программы.</w:t>
      </w:r>
      <w:r w:rsidR="00686358">
        <w:rPr>
          <w:color w:val="000000" w:themeColor="text1"/>
          <w:sz w:val="24"/>
          <w:szCs w:val="24"/>
        </w:rPr>
        <w:t xml:space="preserve"> Программно-управляемое движение на дорогах.</w:t>
      </w:r>
    </w:p>
    <w:p w14:paraId="0BD06004" w14:textId="0CCA7417" w:rsidR="006B6D19" w:rsidRPr="002E41D0" w:rsidRDefault="006B6D19" w:rsidP="00BF727F">
      <w:pPr>
        <w:pStyle w:val="20"/>
        <w:shd w:val="clear" w:color="auto" w:fill="auto"/>
        <w:spacing w:after="0" w:line="240" w:lineRule="auto"/>
        <w:ind w:firstLine="680"/>
        <w:jc w:val="both"/>
        <w:rPr>
          <w:color w:val="000000" w:themeColor="text1"/>
          <w:sz w:val="24"/>
          <w:szCs w:val="24"/>
        </w:rPr>
      </w:pPr>
      <w:r w:rsidRPr="002E41D0">
        <w:rPr>
          <w:rStyle w:val="24"/>
          <w:color w:val="000000" w:themeColor="text1"/>
          <w:sz w:val="24"/>
          <w:szCs w:val="24"/>
        </w:rPr>
        <w:lastRenderedPageBreak/>
        <w:t>Практика:</w:t>
      </w:r>
      <w:r w:rsidRPr="002E41D0">
        <w:rPr>
          <w:color w:val="000000" w:themeColor="text1"/>
          <w:sz w:val="24"/>
          <w:szCs w:val="24"/>
        </w:rPr>
        <w:t xml:space="preserve"> Составление простых программ.</w:t>
      </w:r>
      <w:r w:rsidR="001D791D">
        <w:rPr>
          <w:color w:val="000000" w:themeColor="text1"/>
          <w:sz w:val="24"/>
          <w:szCs w:val="24"/>
        </w:rPr>
        <w:t xml:space="preserve"> Создание и защита проектов по теме «Безопасное движение на дорогах города»</w:t>
      </w:r>
    </w:p>
    <w:p w14:paraId="5400328C" w14:textId="77777777" w:rsidR="006B6D19" w:rsidRPr="002E41D0" w:rsidRDefault="006B6D19" w:rsidP="00BF727F">
      <w:pPr>
        <w:pStyle w:val="22"/>
        <w:keepNext/>
        <w:keepLines/>
        <w:shd w:val="clear" w:color="auto" w:fill="auto"/>
        <w:tabs>
          <w:tab w:val="left" w:pos="1127"/>
        </w:tabs>
        <w:spacing w:line="240" w:lineRule="auto"/>
        <w:ind w:firstLine="680"/>
        <w:rPr>
          <w:color w:val="000000" w:themeColor="text1"/>
          <w:sz w:val="24"/>
          <w:szCs w:val="24"/>
        </w:rPr>
      </w:pPr>
      <w:bookmarkStart w:id="5" w:name="bookmark6"/>
      <w:r w:rsidRPr="002E41D0">
        <w:rPr>
          <w:color w:val="000000" w:themeColor="text1"/>
          <w:sz w:val="24"/>
          <w:szCs w:val="24"/>
        </w:rPr>
        <w:t>Работа с моторами.</w:t>
      </w:r>
      <w:bookmarkEnd w:id="5"/>
    </w:p>
    <w:p w14:paraId="26A00E6F" w14:textId="77777777" w:rsidR="006B6D19" w:rsidRPr="002E41D0" w:rsidRDefault="006B6D19" w:rsidP="00BF727F">
      <w:pPr>
        <w:pStyle w:val="20"/>
        <w:shd w:val="clear" w:color="auto" w:fill="auto"/>
        <w:tabs>
          <w:tab w:val="left" w:pos="1616"/>
        </w:tabs>
        <w:spacing w:after="0" w:line="240" w:lineRule="auto"/>
        <w:ind w:firstLine="680"/>
        <w:jc w:val="both"/>
        <w:rPr>
          <w:color w:val="000000" w:themeColor="text1"/>
          <w:sz w:val="24"/>
          <w:szCs w:val="24"/>
        </w:rPr>
      </w:pPr>
      <w:r w:rsidRPr="002E41D0">
        <w:rPr>
          <w:rStyle w:val="24"/>
          <w:color w:val="000000" w:themeColor="text1"/>
          <w:sz w:val="24"/>
          <w:szCs w:val="24"/>
        </w:rPr>
        <w:t>Теория:</w:t>
      </w:r>
      <w:r w:rsidRPr="002E41D0">
        <w:rPr>
          <w:color w:val="000000" w:themeColor="text1"/>
          <w:sz w:val="24"/>
          <w:szCs w:val="24"/>
        </w:rPr>
        <w:t xml:space="preserve"> Конструирование экспресс-бота. Понятие сервомотор. Устройство</w:t>
      </w:r>
    </w:p>
    <w:p w14:paraId="65568F8A" w14:textId="77777777" w:rsidR="006B6D19" w:rsidRPr="002E41D0" w:rsidRDefault="006B6D19" w:rsidP="00BF727F">
      <w:pPr>
        <w:pStyle w:val="20"/>
        <w:shd w:val="clear" w:color="auto" w:fill="auto"/>
        <w:spacing w:after="0" w:line="240" w:lineRule="auto"/>
        <w:ind w:right="600" w:firstLine="680"/>
        <w:jc w:val="both"/>
        <w:rPr>
          <w:color w:val="000000" w:themeColor="text1"/>
          <w:sz w:val="24"/>
          <w:szCs w:val="24"/>
        </w:rPr>
      </w:pPr>
      <w:r w:rsidRPr="002E41D0">
        <w:rPr>
          <w:color w:val="000000" w:themeColor="text1"/>
          <w:sz w:val="24"/>
          <w:szCs w:val="24"/>
        </w:rPr>
        <w:t xml:space="preserve">сервомотора. Порты для подключения сервомотора. Зеленая палитра </w:t>
      </w:r>
      <w:proofErr w:type="spellStart"/>
      <w:r w:rsidRPr="002E41D0">
        <w:rPr>
          <w:color w:val="000000" w:themeColor="text1"/>
          <w:sz w:val="24"/>
          <w:szCs w:val="24"/>
        </w:rPr>
        <w:t>блоков^И</w:t>
      </w:r>
      <w:proofErr w:type="spellEnd"/>
      <w:r w:rsidRPr="002E41D0">
        <w:rPr>
          <w:color w:val="000000" w:themeColor="text1"/>
          <w:sz w:val="24"/>
          <w:szCs w:val="24"/>
        </w:rPr>
        <w:t xml:space="preserve">^). Положительное и отрицательное движение мотора. Определение направления движения моторов. Блоки </w:t>
      </w:r>
      <w:proofErr w:type="spellStart"/>
      <w:r w:rsidRPr="002E41D0">
        <w:rPr>
          <w:color w:val="000000" w:themeColor="text1"/>
          <w:sz w:val="24"/>
          <w:szCs w:val="24"/>
          <w:lang w:val="en-US" w:eastAsia="en-US" w:bidi="en-US"/>
        </w:rPr>
        <w:t>LargeMotom</w:t>
      </w:r>
      <w:proofErr w:type="spellEnd"/>
      <w:r w:rsidRPr="002E41D0">
        <w:rPr>
          <w:color w:val="000000" w:themeColor="text1"/>
          <w:sz w:val="24"/>
          <w:szCs w:val="24"/>
          <w:lang w:eastAsia="en-US" w:bidi="en-US"/>
        </w:rPr>
        <w:t xml:space="preserve"> </w:t>
      </w:r>
      <w:proofErr w:type="spellStart"/>
      <w:r w:rsidRPr="002E41D0">
        <w:rPr>
          <w:color w:val="000000" w:themeColor="text1"/>
          <w:sz w:val="24"/>
          <w:szCs w:val="24"/>
          <w:lang w:val="en-US" w:eastAsia="en-US" w:bidi="en-US"/>
        </w:rPr>
        <w:t>MediumMotor</w:t>
      </w:r>
      <w:proofErr w:type="spellEnd"/>
      <w:r w:rsidRPr="002E41D0">
        <w:rPr>
          <w:color w:val="000000" w:themeColor="text1"/>
          <w:sz w:val="24"/>
          <w:szCs w:val="24"/>
          <w:lang w:eastAsia="en-US" w:bidi="en-US"/>
        </w:rPr>
        <w:t xml:space="preserve"> </w:t>
      </w:r>
      <w:r w:rsidRPr="002E41D0">
        <w:rPr>
          <w:color w:val="000000" w:themeColor="text1"/>
          <w:sz w:val="24"/>
          <w:szCs w:val="24"/>
        </w:rPr>
        <w:t>(большой мотор и средний мотор). Выбор порта, выбор режима работы (включить, включить на количество секунд, включить на количество градусов, включить на количество оборотов), мощность двигателя. Выбор режима остановки мотора. Блок “Независимое управление моторами”. Блок “Рулевое управление”. Программная палитра “Дополнения”. Инвертирование вращения мотора. Нерегулируемы мотор. Инвертирование мотора.</w:t>
      </w:r>
    </w:p>
    <w:p w14:paraId="44CD8B75" w14:textId="77777777" w:rsidR="006B6D19" w:rsidRPr="002E41D0" w:rsidRDefault="006B6D19" w:rsidP="00BF727F">
      <w:pPr>
        <w:pStyle w:val="20"/>
        <w:shd w:val="clear" w:color="auto" w:fill="auto"/>
        <w:spacing w:after="0" w:line="240" w:lineRule="auto"/>
        <w:ind w:left="440" w:right="600" w:firstLine="680"/>
        <w:jc w:val="both"/>
        <w:rPr>
          <w:color w:val="000000" w:themeColor="text1"/>
          <w:sz w:val="24"/>
          <w:szCs w:val="24"/>
        </w:rPr>
      </w:pPr>
      <w:r w:rsidRPr="002E41D0">
        <w:rPr>
          <w:rStyle w:val="24"/>
          <w:color w:val="000000" w:themeColor="text1"/>
          <w:sz w:val="24"/>
          <w:szCs w:val="24"/>
        </w:rPr>
        <w:t>Практика:</w:t>
      </w:r>
      <w:r w:rsidRPr="002E41D0">
        <w:rPr>
          <w:color w:val="000000" w:themeColor="text1"/>
          <w:sz w:val="24"/>
          <w:szCs w:val="24"/>
        </w:rPr>
        <w:t xml:space="preserve"> Отработка основных движений моторов. Расчет движения робота на заданное расстояние. Расчет движений по ломаной линии.</w:t>
      </w:r>
    </w:p>
    <w:p w14:paraId="1C6BD7AE" w14:textId="77777777" w:rsidR="006B6D19" w:rsidRPr="002E41D0" w:rsidRDefault="006B6D19" w:rsidP="00BF727F">
      <w:pPr>
        <w:pStyle w:val="22"/>
        <w:keepNext/>
        <w:keepLines/>
        <w:shd w:val="clear" w:color="auto" w:fill="auto"/>
        <w:tabs>
          <w:tab w:val="left" w:pos="1127"/>
        </w:tabs>
        <w:spacing w:line="240" w:lineRule="auto"/>
        <w:ind w:firstLine="680"/>
        <w:rPr>
          <w:color w:val="000000" w:themeColor="text1"/>
          <w:sz w:val="24"/>
          <w:szCs w:val="24"/>
        </w:rPr>
      </w:pPr>
      <w:bookmarkStart w:id="6" w:name="bookmark7"/>
      <w:r w:rsidRPr="002E41D0">
        <w:rPr>
          <w:color w:val="000000" w:themeColor="text1"/>
          <w:sz w:val="24"/>
          <w:szCs w:val="24"/>
        </w:rPr>
        <w:t xml:space="preserve">Работа с датчиками. </w:t>
      </w:r>
      <w:bookmarkEnd w:id="6"/>
    </w:p>
    <w:p w14:paraId="703DEF52" w14:textId="77777777" w:rsidR="006B6D19" w:rsidRPr="002E41D0" w:rsidRDefault="006B6D19" w:rsidP="00BF727F">
      <w:pPr>
        <w:pStyle w:val="20"/>
        <w:shd w:val="clear" w:color="auto" w:fill="auto"/>
        <w:spacing w:after="0" w:line="240" w:lineRule="auto"/>
        <w:ind w:right="600" w:firstLine="680"/>
        <w:jc w:val="both"/>
        <w:rPr>
          <w:color w:val="000000" w:themeColor="text1"/>
          <w:sz w:val="24"/>
          <w:szCs w:val="24"/>
        </w:rPr>
      </w:pPr>
      <w:r w:rsidRPr="002E41D0">
        <w:rPr>
          <w:rStyle w:val="24"/>
          <w:color w:val="000000" w:themeColor="text1"/>
          <w:sz w:val="24"/>
          <w:szCs w:val="24"/>
        </w:rPr>
        <w:t>Теория</w:t>
      </w:r>
      <w:r w:rsidRPr="002E41D0">
        <w:rPr>
          <w:color w:val="000000" w:themeColor="text1"/>
          <w:sz w:val="24"/>
          <w:szCs w:val="24"/>
        </w:rPr>
        <w:t>: Датчик касания. Внешний вид. Режим измерения. Режим сравнения. Режим ожидания. Изменение в блоке ожидания. Работа блока переключения с проверкой состояния датчика касания. Датчик цвета и программный блок датчика. Области корректной работы датчика. Режим определения цвета. Режим измерения интенсивности отраженного света. Выбор режима работы датчика. Режим измерения цвета. Выбор режима измерения цвета. Режим измерения интенсивности отраженного света. Режим измерения интенсивности окружающего света. Режим сравнения цвета. Режим калибровки. Пример выполнения режима калибровки. Режим ожидания датчика цвета. Датчик гироскоп и программный блок датчика. Направление вращения. Режимы работы датчика гироскоп. Датчик ультразвука и программный блок датчика. Определение разброса пуска волн. Структура блока ультразвука в режиме измерения. Инфракрасный датчик, маячок и их программные блоки. Режим определения относительного расстояния до объекта. Режим определения расстояния и углового положения маяка. Максимальные углы обнаружения инфракрасного маяка. Режимы программного блока инфракрасного датчика. Режим дистанционного управления. Программный блок датчика вращения. Сброс.</w:t>
      </w:r>
    </w:p>
    <w:p w14:paraId="13131713" w14:textId="77777777" w:rsidR="006B6D19" w:rsidRPr="002E41D0" w:rsidRDefault="006B6D19" w:rsidP="00BF727F">
      <w:pPr>
        <w:pStyle w:val="20"/>
        <w:shd w:val="clear" w:color="auto" w:fill="auto"/>
        <w:spacing w:after="0" w:line="240" w:lineRule="auto"/>
        <w:ind w:firstLine="680"/>
        <w:jc w:val="both"/>
        <w:rPr>
          <w:color w:val="000000" w:themeColor="text1"/>
          <w:sz w:val="24"/>
          <w:szCs w:val="24"/>
        </w:rPr>
      </w:pPr>
      <w:r w:rsidRPr="002E41D0">
        <w:rPr>
          <w:rStyle w:val="24"/>
          <w:color w:val="000000" w:themeColor="text1"/>
          <w:sz w:val="24"/>
          <w:szCs w:val="24"/>
        </w:rPr>
        <w:t>Практика:</w:t>
      </w:r>
      <w:r w:rsidRPr="002E41D0">
        <w:rPr>
          <w:color w:val="000000" w:themeColor="text1"/>
          <w:sz w:val="24"/>
          <w:szCs w:val="24"/>
        </w:rPr>
        <w:t xml:space="preserve"> Упражнения. Задания для самостоятельной работы.</w:t>
      </w:r>
    </w:p>
    <w:p w14:paraId="5E68F829" w14:textId="77777777" w:rsidR="006B6D19" w:rsidRPr="002E41D0" w:rsidRDefault="006B6D19" w:rsidP="00BF727F">
      <w:pPr>
        <w:pStyle w:val="22"/>
        <w:keepNext/>
        <w:keepLines/>
        <w:shd w:val="clear" w:color="auto" w:fill="auto"/>
        <w:tabs>
          <w:tab w:val="left" w:pos="1062"/>
        </w:tabs>
        <w:spacing w:line="240" w:lineRule="auto"/>
        <w:ind w:firstLine="680"/>
        <w:rPr>
          <w:color w:val="000000" w:themeColor="text1"/>
          <w:sz w:val="24"/>
          <w:szCs w:val="24"/>
        </w:rPr>
      </w:pPr>
      <w:bookmarkStart w:id="7" w:name="bookmark8"/>
      <w:r w:rsidRPr="002E41D0">
        <w:rPr>
          <w:color w:val="000000" w:themeColor="text1"/>
          <w:sz w:val="24"/>
          <w:szCs w:val="24"/>
        </w:rPr>
        <w:t xml:space="preserve">Основные виды соревнований и элементы заданий. </w:t>
      </w:r>
      <w:bookmarkEnd w:id="7"/>
    </w:p>
    <w:p w14:paraId="7C0528F0" w14:textId="77777777" w:rsidR="006B6D19" w:rsidRPr="002E41D0" w:rsidRDefault="006B6D19" w:rsidP="00BF727F">
      <w:pPr>
        <w:pStyle w:val="20"/>
        <w:shd w:val="clear" w:color="auto" w:fill="auto"/>
        <w:tabs>
          <w:tab w:val="left" w:pos="1959"/>
        </w:tabs>
        <w:spacing w:after="0" w:line="240" w:lineRule="auto"/>
        <w:ind w:firstLine="680"/>
        <w:jc w:val="both"/>
        <w:rPr>
          <w:color w:val="000000" w:themeColor="text1"/>
          <w:sz w:val="24"/>
          <w:szCs w:val="24"/>
        </w:rPr>
      </w:pPr>
      <w:r w:rsidRPr="002E41D0">
        <w:rPr>
          <w:rStyle w:val="24"/>
          <w:color w:val="000000" w:themeColor="text1"/>
          <w:sz w:val="24"/>
          <w:szCs w:val="24"/>
        </w:rPr>
        <w:t xml:space="preserve">Теория: </w:t>
      </w:r>
      <w:r w:rsidRPr="002E41D0">
        <w:rPr>
          <w:color w:val="000000" w:themeColor="text1"/>
          <w:sz w:val="24"/>
          <w:szCs w:val="24"/>
        </w:rPr>
        <w:t xml:space="preserve">Знакомство с регламентом международных соревнований </w:t>
      </w:r>
      <w:proofErr w:type="spellStart"/>
      <w:r w:rsidRPr="002E41D0">
        <w:rPr>
          <w:color w:val="000000" w:themeColor="text1"/>
          <w:sz w:val="24"/>
          <w:szCs w:val="24"/>
        </w:rPr>
        <w:t>поробототехнике</w:t>
      </w:r>
      <w:proofErr w:type="spellEnd"/>
      <w:r w:rsidRPr="002E41D0">
        <w:rPr>
          <w:color w:val="000000" w:themeColor="text1"/>
          <w:sz w:val="24"/>
          <w:szCs w:val="24"/>
        </w:rPr>
        <w:t xml:space="preserve"> </w:t>
      </w:r>
      <w:r w:rsidRPr="002E41D0">
        <w:rPr>
          <w:color w:val="000000" w:themeColor="text1"/>
          <w:sz w:val="24"/>
          <w:szCs w:val="24"/>
          <w:lang w:eastAsia="en-US" w:bidi="en-US"/>
        </w:rPr>
        <w:t>“</w:t>
      </w:r>
      <w:r w:rsidRPr="002E41D0">
        <w:rPr>
          <w:color w:val="000000" w:themeColor="text1"/>
          <w:sz w:val="24"/>
          <w:szCs w:val="24"/>
          <w:lang w:val="en-US" w:eastAsia="en-US" w:bidi="en-US"/>
        </w:rPr>
        <w:t>WRO</w:t>
      </w:r>
      <w:r w:rsidRPr="002E41D0">
        <w:rPr>
          <w:color w:val="000000" w:themeColor="text1"/>
          <w:sz w:val="24"/>
          <w:szCs w:val="24"/>
          <w:lang w:eastAsia="en-US" w:bidi="en-US"/>
        </w:rPr>
        <w:t xml:space="preserve">”. </w:t>
      </w:r>
      <w:r w:rsidRPr="002E41D0">
        <w:rPr>
          <w:color w:val="000000" w:themeColor="text1"/>
          <w:sz w:val="24"/>
          <w:szCs w:val="24"/>
        </w:rPr>
        <w:t xml:space="preserve">Знакомство с различными требованиями к разным возрастным категориям. Рассмотрение слабых и сильных сторон каждого вида соревнований. Знакомство с регламентом Российских соревнований по робототехнике </w:t>
      </w:r>
      <w:r w:rsidRPr="002E41D0">
        <w:rPr>
          <w:color w:val="000000" w:themeColor="text1"/>
          <w:sz w:val="24"/>
          <w:szCs w:val="24"/>
          <w:lang w:eastAsia="en-US" w:bidi="en-US"/>
        </w:rPr>
        <w:t>«</w:t>
      </w:r>
      <w:r w:rsidRPr="002E41D0">
        <w:rPr>
          <w:color w:val="000000" w:themeColor="text1"/>
          <w:sz w:val="24"/>
          <w:szCs w:val="24"/>
          <w:lang w:val="en-US" w:eastAsia="en-US" w:bidi="en-US"/>
        </w:rPr>
        <w:t>Hello</w:t>
      </w:r>
      <w:r w:rsidRPr="002E41D0">
        <w:rPr>
          <w:color w:val="000000" w:themeColor="text1"/>
          <w:sz w:val="24"/>
          <w:szCs w:val="24"/>
          <w:lang w:eastAsia="en-US" w:bidi="en-US"/>
        </w:rPr>
        <w:t>,</w:t>
      </w:r>
      <w:r w:rsidRPr="002E41D0">
        <w:rPr>
          <w:color w:val="000000" w:themeColor="text1"/>
          <w:sz w:val="24"/>
          <w:szCs w:val="24"/>
          <w:lang w:val="en-US" w:eastAsia="en-US" w:bidi="en-US"/>
        </w:rPr>
        <w:t>Robot</w:t>
      </w:r>
      <w:r w:rsidRPr="002E41D0">
        <w:rPr>
          <w:color w:val="000000" w:themeColor="text1"/>
          <w:sz w:val="24"/>
          <w:szCs w:val="24"/>
          <w:lang w:eastAsia="en-US" w:bidi="en-US"/>
        </w:rPr>
        <w:t xml:space="preserve">!», </w:t>
      </w:r>
      <w:r w:rsidRPr="002E41D0">
        <w:rPr>
          <w:color w:val="000000" w:themeColor="text1"/>
          <w:sz w:val="24"/>
          <w:szCs w:val="24"/>
        </w:rPr>
        <w:t>в частности с видами соревнований: «Шагающий робот», «Сумо», «</w:t>
      </w:r>
      <w:proofErr w:type="spellStart"/>
      <w:r w:rsidRPr="002E41D0">
        <w:rPr>
          <w:color w:val="000000" w:themeColor="text1"/>
          <w:sz w:val="24"/>
          <w:szCs w:val="24"/>
        </w:rPr>
        <w:t>Кегельринг</w:t>
      </w:r>
      <w:proofErr w:type="spellEnd"/>
      <w:r w:rsidRPr="002E41D0">
        <w:rPr>
          <w:color w:val="000000" w:themeColor="text1"/>
          <w:sz w:val="24"/>
          <w:szCs w:val="24"/>
        </w:rPr>
        <w:t>», «</w:t>
      </w:r>
      <w:proofErr w:type="spellStart"/>
      <w:r w:rsidRPr="002E41D0">
        <w:rPr>
          <w:color w:val="000000" w:themeColor="text1"/>
          <w:sz w:val="24"/>
          <w:szCs w:val="24"/>
        </w:rPr>
        <w:t>Кегельринг</w:t>
      </w:r>
      <w:proofErr w:type="spellEnd"/>
      <w:r w:rsidRPr="002E41D0">
        <w:rPr>
          <w:color w:val="000000" w:themeColor="text1"/>
          <w:sz w:val="24"/>
          <w:szCs w:val="24"/>
        </w:rPr>
        <w:t xml:space="preserve">- </w:t>
      </w:r>
      <w:proofErr w:type="spellStart"/>
      <w:r w:rsidRPr="002E41D0">
        <w:rPr>
          <w:color w:val="000000" w:themeColor="text1"/>
          <w:sz w:val="24"/>
          <w:szCs w:val="24"/>
        </w:rPr>
        <w:t>квадро</w:t>
      </w:r>
      <w:proofErr w:type="spellEnd"/>
      <w:r w:rsidRPr="002E41D0">
        <w:rPr>
          <w:color w:val="000000" w:themeColor="text1"/>
          <w:sz w:val="24"/>
          <w:szCs w:val="24"/>
        </w:rPr>
        <w:t>», «Траектория», «Биатлон». Знакомство с различными требованиями к разным возрастным категориям. Рассмотрение слабых и сильных сторон каждого вида соревнований. Регламент состязаний. Размеры роботов в различных соревнованиях. Вес роботов. Варианты конструкций. Примеры алгоритмов. Инженерная книга.</w:t>
      </w:r>
    </w:p>
    <w:p w14:paraId="6D007C8A" w14:textId="77777777" w:rsidR="006B6D19" w:rsidRPr="002E41D0" w:rsidRDefault="006B6D19" w:rsidP="00BF727F">
      <w:pPr>
        <w:pStyle w:val="20"/>
        <w:shd w:val="clear" w:color="auto" w:fill="auto"/>
        <w:spacing w:after="0" w:line="240" w:lineRule="auto"/>
        <w:ind w:firstLine="680"/>
        <w:jc w:val="both"/>
        <w:rPr>
          <w:color w:val="000000" w:themeColor="text1"/>
          <w:sz w:val="24"/>
          <w:szCs w:val="24"/>
        </w:rPr>
      </w:pPr>
      <w:r w:rsidRPr="002E41D0">
        <w:rPr>
          <w:rStyle w:val="24"/>
          <w:color w:val="000000" w:themeColor="text1"/>
          <w:sz w:val="24"/>
          <w:szCs w:val="24"/>
        </w:rPr>
        <w:t>Практика:</w:t>
      </w:r>
      <w:r w:rsidRPr="002E41D0">
        <w:rPr>
          <w:color w:val="000000" w:themeColor="text1"/>
          <w:sz w:val="24"/>
          <w:szCs w:val="24"/>
        </w:rPr>
        <w:t xml:space="preserve"> Тренировка на полях. Разработка и сборка роботов.</w:t>
      </w:r>
    </w:p>
    <w:p w14:paraId="46B6B5FD" w14:textId="77777777" w:rsidR="006B6D19" w:rsidRPr="002E41D0" w:rsidRDefault="006B6D19" w:rsidP="00BF727F">
      <w:pPr>
        <w:pStyle w:val="22"/>
        <w:keepNext/>
        <w:keepLines/>
        <w:shd w:val="clear" w:color="auto" w:fill="auto"/>
        <w:tabs>
          <w:tab w:val="left" w:pos="1087"/>
        </w:tabs>
        <w:spacing w:line="240" w:lineRule="auto"/>
        <w:ind w:firstLine="680"/>
        <w:rPr>
          <w:i/>
          <w:color w:val="000000" w:themeColor="text1"/>
          <w:sz w:val="24"/>
          <w:szCs w:val="24"/>
        </w:rPr>
      </w:pPr>
      <w:bookmarkStart w:id="8" w:name="bookmark9"/>
      <w:r w:rsidRPr="002E41D0">
        <w:rPr>
          <w:i/>
          <w:color w:val="000000" w:themeColor="text1"/>
          <w:sz w:val="24"/>
          <w:szCs w:val="24"/>
        </w:rPr>
        <w:t>Заключительное занятие. Подведение итогов. Внутренние соревнования</w:t>
      </w:r>
      <w:bookmarkEnd w:id="8"/>
    </w:p>
    <w:p w14:paraId="6A708E7D" w14:textId="77777777" w:rsidR="006B6D19" w:rsidRPr="002E41D0" w:rsidRDefault="006B6D19" w:rsidP="00BF727F">
      <w:pPr>
        <w:pStyle w:val="20"/>
        <w:shd w:val="clear" w:color="auto" w:fill="auto"/>
        <w:spacing w:after="0" w:line="240" w:lineRule="auto"/>
        <w:ind w:firstLine="680"/>
        <w:jc w:val="both"/>
        <w:rPr>
          <w:color w:val="000000" w:themeColor="text1"/>
          <w:sz w:val="24"/>
          <w:szCs w:val="24"/>
        </w:rPr>
      </w:pPr>
      <w:r w:rsidRPr="002E41D0">
        <w:rPr>
          <w:rStyle w:val="24"/>
          <w:color w:val="000000" w:themeColor="text1"/>
          <w:sz w:val="24"/>
          <w:szCs w:val="24"/>
        </w:rPr>
        <w:t>Теория</w:t>
      </w:r>
      <w:r w:rsidRPr="002E41D0">
        <w:rPr>
          <w:color w:val="000000" w:themeColor="text1"/>
          <w:sz w:val="24"/>
          <w:szCs w:val="24"/>
        </w:rPr>
        <w:t>: Подготовка к соревнованиям.</w:t>
      </w:r>
    </w:p>
    <w:p w14:paraId="64A43F10" w14:textId="594778FB" w:rsidR="00BF727F" w:rsidRDefault="006B6D19" w:rsidP="00BF727F">
      <w:pPr>
        <w:pStyle w:val="20"/>
        <w:shd w:val="clear" w:color="auto" w:fill="auto"/>
        <w:spacing w:after="0" w:line="240" w:lineRule="auto"/>
        <w:ind w:firstLine="680"/>
        <w:jc w:val="both"/>
        <w:rPr>
          <w:color w:val="000000" w:themeColor="text1"/>
          <w:sz w:val="24"/>
          <w:szCs w:val="24"/>
        </w:rPr>
      </w:pPr>
      <w:r w:rsidRPr="002E41D0">
        <w:rPr>
          <w:rStyle w:val="24"/>
          <w:color w:val="000000" w:themeColor="text1"/>
          <w:sz w:val="24"/>
          <w:szCs w:val="24"/>
        </w:rPr>
        <w:t>Практика:</w:t>
      </w:r>
      <w:r w:rsidRPr="002E41D0">
        <w:rPr>
          <w:color w:val="000000" w:themeColor="text1"/>
          <w:sz w:val="24"/>
          <w:szCs w:val="24"/>
        </w:rPr>
        <w:t xml:space="preserve"> Соревнования. Результаты.</w:t>
      </w:r>
    </w:p>
    <w:p w14:paraId="25F90CDA" w14:textId="5E6ECE9A" w:rsidR="00BF727F" w:rsidRDefault="00BF727F" w:rsidP="00BF727F">
      <w:pPr>
        <w:pStyle w:val="20"/>
        <w:shd w:val="clear" w:color="auto" w:fill="auto"/>
        <w:spacing w:after="0" w:line="240" w:lineRule="auto"/>
        <w:ind w:firstLine="680"/>
        <w:jc w:val="both"/>
        <w:rPr>
          <w:color w:val="000000" w:themeColor="text1"/>
          <w:sz w:val="24"/>
          <w:szCs w:val="24"/>
        </w:rPr>
      </w:pPr>
    </w:p>
    <w:p w14:paraId="583A5491" w14:textId="77777777" w:rsidR="00BF727F" w:rsidRDefault="00BF727F" w:rsidP="00BF727F">
      <w:pPr>
        <w:widowControl/>
        <w:spacing w:line="259" w:lineRule="auto"/>
        <w:ind w:left="708"/>
        <w:jc w:val="center"/>
        <w:rPr>
          <w:rFonts w:ascii="Times New Roman" w:eastAsia="Calibri" w:hAnsi="Times New Roman" w:cs="Times New Roman"/>
          <w:b/>
          <w:bCs/>
          <w:color w:val="auto"/>
          <w:lang w:eastAsia="en-US" w:bidi="ar-SA"/>
        </w:rPr>
      </w:pPr>
    </w:p>
    <w:p w14:paraId="1E9D01E8" w14:textId="77777777" w:rsidR="00BF727F" w:rsidRDefault="00BF727F" w:rsidP="00BF727F">
      <w:pPr>
        <w:widowControl/>
        <w:spacing w:line="259" w:lineRule="auto"/>
        <w:ind w:left="708"/>
        <w:jc w:val="center"/>
        <w:rPr>
          <w:rFonts w:ascii="Times New Roman" w:eastAsia="Calibri" w:hAnsi="Times New Roman" w:cs="Times New Roman"/>
          <w:b/>
          <w:bCs/>
          <w:color w:val="auto"/>
          <w:lang w:eastAsia="en-US" w:bidi="ar-SA"/>
        </w:rPr>
      </w:pPr>
    </w:p>
    <w:p w14:paraId="3B177100" w14:textId="77777777" w:rsidR="00BF727F" w:rsidRDefault="00BF727F" w:rsidP="00BF727F">
      <w:pPr>
        <w:widowControl/>
        <w:spacing w:line="259" w:lineRule="auto"/>
        <w:ind w:left="708"/>
        <w:jc w:val="center"/>
        <w:rPr>
          <w:rFonts w:ascii="Times New Roman" w:eastAsia="Calibri" w:hAnsi="Times New Roman" w:cs="Times New Roman"/>
          <w:b/>
          <w:bCs/>
          <w:color w:val="auto"/>
          <w:lang w:eastAsia="en-US" w:bidi="ar-SA"/>
        </w:rPr>
      </w:pPr>
    </w:p>
    <w:p w14:paraId="31C038D5" w14:textId="77777777" w:rsidR="00BF727F" w:rsidRDefault="00BF727F" w:rsidP="00BF727F">
      <w:pPr>
        <w:widowControl/>
        <w:spacing w:line="259" w:lineRule="auto"/>
        <w:ind w:left="708"/>
        <w:jc w:val="center"/>
        <w:rPr>
          <w:rFonts w:ascii="Times New Roman" w:eastAsia="Calibri" w:hAnsi="Times New Roman" w:cs="Times New Roman"/>
          <w:b/>
          <w:bCs/>
          <w:color w:val="auto"/>
          <w:lang w:eastAsia="en-US" w:bidi="ar-SA"/>
        </w:rPr>
      </w:pPr>
    </w:p>
    <w:p w14:paraId="5BF8C7C1" w14:textId="77777777" w:rsidR="00BF727F" w:rsidRPr="00BF727F" w:rsidRDefault="00BF727F" w:rsidP="00BF727F">
      <w:pPr>
        <w:pStyle w:val="20"/>
        <w:shd w:val="clear" w:color="auto" w:fill="auto"/>
        <w:spacing w:after="0" w:line="240" w:lineRule="auto"/>
        <w:ind w:firstLine="680"/>
        <w:jc w:val="both"/>
        <w:rPr>
          <w:color w:val="000000" w:themeColor="text1"/>
          <w:sz w:val="24"/>
          <w:szCs w:val="24"/>
        </w:rPr>
      </w:pPr>
    </w:p>
    <w:p w14:paraId="766FE171" w14:textId="296467AF" w:rsidR="00BF727F" w:rsidRPr="00BF727F" w:rsidRDefault="0001025A" w:rsidP="00BF727F">
      <w:pPr>
        <w:widowControl/>
        <w:spacing w:line="259" w:lineRule="auto"/>
        <w:ind w:left="708"/>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4</w:t>
      </w:r>
      <w:r w:rsidR="00BF727F" w:rsidRPr="00BF727F">
        <w:rPr>
          <w:rFonts w:ascii="Times New Roman" w:eastAsia="Calibri" w:hAnsi="Times New Roman" w:cs="Times New Roman"/>
          <w:b/>
          <w:bCs/>
          <w:color w:val="auto"/>
          <w:lang w:eastAsia="en-US" w:bidi="ar-SA"/>
        </w:rPr>
        <w:t>. Формы контроля, аттестации</w:t>
      </w:r>
    </w:p>
    <w:p w14:paraId="3D289E8B" w14:textId="77777777" w:rsidR="00BF727F" w:rsidRPr="00BF727F" w:rsidRDefault="00BF727F" w:rsidP="00BF727F">
      <w:pPr>
        <w:widowControl/>
        <w:spacing w:line="259" w:lineRule="auto"/>
        <w:ind w:left="708"/>
        <w:rPr>
          <w:rFonts w:ascii="Times New Roman" w:eastAsia="Calibri" w:hAnsi="Times New Roman" w:cs="Times New Roman"/>
          <w:color w:val="auto"/>
          <w:lang w:eastAsia="en-US" w:bidi="ar-SA"/>
        </w:rPr>
      </w:pPr>
    </w:p>
    <w:p w14:paraId="5A5702F3" w14:textId="47B26974"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Реализация программы «</w:t>
      </w:r>
      <w:r>
        <w:rPr>
          <w:rFonts w:ascii="Times New Roman" w:eastAsia="Calibri" w:hAnsi="Times New Roman" w:cs="Times New Roman"/>
          <w:color w:val="auto"/>
          <w:szCs w:val="22"/>
          <w:lang w:eastAsia="en-US" w:bidi="ar-SA"/>
        </w:rPr>
        <w:t>Робототехника</w:t>
      </w:r>
      <w:r w:rsidRPr="00BF727F">
        <w:rPr>
          <w:rFonts w:ascii="Times New Roman" w:eastAsia="Calibri" w:hAnsi="Times New Roman" w:cs="Times New Roman"/>
          <w:color w:val="auto"/>
          <w:szCs w:val="22"/>
          <w:lang w:eastAsia="en-US" w:bidi="ar-SA"/>
        </w:rPr>
        <w:t>» предусматривает входной, текущий, промежуточный контроль и итоговую аттестацию обучающихся.</w:t>
      </w:r>
    </w:p>
    <w:p w14:paraId="571916EB"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Входной контроль проводится с целью выявления уровня подготовки учащихся. Осуществляется в форме собеседования.</w:t>
      </w:r>
    </w:p>
    <w:p w14:paraId="78910BC3"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Текущий (промежуточный) – с целью контроля усвоения учащимися тем и разделов программы. По итогам реализации разделов программы каждый учащийся защищает свою итоговую работу.</w:t>
      </w:r>
    </w:p>
    <w:p w14:paraId="6F7D223C"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Итоговый – с целью усвоения обучающимися программного материала в целом. осуществляется в следующих формах: защита творческих работ и проектов.</w:t>
      </w:r>
    </w:p>
    <w:p w14:paraId="2E97554E"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p>
    <w:p w14:paraId="7EB04E66" w14:textId="3DCF9C61" w:rsidR="00BF727F" w:rsidRPr="00BF727F" w:rsidRDefault="0001025A" w:rsidP="00BF727F">
      <w:pPr>
        <w:widowControl/>
        <w:spacing w:line="259" w:lineRule="auto"/>
        <w:ind w:firstLine="567"/>
        <w:jc w:val="center"/>
        <w:rPr>
          <w:rFonts w:ascii="Times New Roman" w:eastAsia="Calibri" w:hAnsi="Times New Roman" w:cs="Times New Roman"/>
          <w:b/>
          <w:bCs/>
          <w:color w:val="auto"/>
          <w:szCs w:val="22"/>
          <w:lang w:eastAsia="en-US" w:bidi="ar-SA"/>
        </w:rPr>
      </w:pPr>
      <w:r>
        <w:rPr>
          <w:rFonts w:ascii="Times New Roman" w:eastAsia="Calibri" w:hAnsi="Times New Roman" w:cs="Times New Roman"/>
          <w:b/>
          <w:bCs/>
          <w:color w:val="auto"/>
          <w:szCs w:val="22"/>
          <w:lang w:eastAsia="en-US" w:bidi="ar-SA"/>
        </w:rPr>
        <w:t>5</w:t>
      </w:r>
      <w:r w:rsidR="00BF727F" w:rsidRPr="00BF727F">
        <w:rPr>
          <w:rFonts w:ascii="Times New Roman" w:eastAsia="Calibri" w:hAnsi="Times New Roman" w:cs="Times New Roman"/>
          <w:b/>
          <w:bCs/>
          <w:color w:val="auto"/>
          <w:szCs w:val="22"/>
          <w:lang w:eastAsia="en-US" w:bidi="ar-SA"/>
        </w:rPr>
        <w:t>. Оценочный материала</w:t>
      </w:r>
    </w:p>
    <w:p w14:paraId="4CBCA0AE"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Перечень материалов, позволяющих определить достижение учащимися планируемых результатов:</w:t>
      </w:r>
    </w:p>
    <w:p w14:paraId="7B6D1656"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w:t>
      </w:r>
      <w:r w:rsidRPr="00BF727F">
        <w:rPr>
          <w:rFonts w:ascii="Times New Roman" w:eastAsia="Calibri" w:hAnsi="Times New Roman" w:cs="Times New Roman"/>
          <w:color w:val="auto"/>
          <w:szCs w:val="22"/>
          <w:lang w:eastAsia="en-US" w:bidi="ar-SA"/>
        </w:rPr>
        <w:tab/>
        <w:t>Индивидуальная карта учащегося, для фиксации показателей освоения программы;</w:t>
      </w:r>
    </w:p>
    <w:p w14:paraId="22FEED5C"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w:t>
      </w:r>
      <w:r w:rsidRPr="00BF727F">
        <w:rPr>
          <w:rFonts w:ascii="Times New Roman" w:eastAsia="Calibri" w:hAnsi="Times New Roman" w:cs="Times New Roman"/>
          <w:color w:val="auto"/>
          <w:szCs w:val="22"/>
          <w:lang w:eastAsia="en-US" w:bidi="ar-SA"/>
        </w:rPr>
        <w:tab/>
        <w:t>Тестирование;</w:t>
      </w:r>
    </w:p>
    <w:p w14:paraId="28E4AFAD"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w:t>
      </w:r>
      <w:r w:rsidRPr="00BF727F">
        <w:rPr>
          <w:rFonts w:ascii="Times New Roman" w:eastAsia="Calibri" w:hAnsi="Times New Roman" w:cs="Times New Roman"/>
          <w:color w:val="auto"/>
          <w:szCs w:val="22"/>
          <w:lang w:eastAsia="en-US" w:bidi="ar-SA"/>
        </w:rPr>
        <w:tab/>
        <w:t>Защита учебного проекта.</w:t>
      </w:r>
    </w:p>
    <w:p w14:paraId="68343DBC"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p>
    <w:p w14:paraId="373156D9" w14:textId="35D13039" w:rsidR="00BF727F" w:rsidRPr="00BF727F" w:rsidRDefault="0001025A" w:rsidP="00BF727F">
      <w:pPr>
        <w:widowControl/>
        <w:spacing w:line="259" w:lineRule="auto"/>
        <w:ind w:firstLine="567"/>
        <w:jc w:val="center"/>
        <w:rPr>
          <w:rFonts w:ascii="Times New Roman" w:eastAsia="Calibri" w:hAnsi="Times New Roman" w:cs="Times New Roman"/>
          <w:b/>
          <w:bCs/>
          <w:color w:val="auto"/>
          <w:szCs w:val="22"/>
          <w:lang w:eastAsia="en-US" w:bidi="ar-SA"/>
        </w:rPr>
      </w:pPr>
      <w:r>
        <w:rPr>
          <w:rFonts w:ascii="Times New Roman" w:eastAsia="Calibri" w:hAnsi="Times New Roman" w:cs="Times New Roman"/>
          <w:b/>
          <w:bCs/>
          <w:color w:val="auto"/>
          <w:szCs w:val="22"/>
          <w:lang w:eastAsia="en-US" w:bidi="ar-SA"/>
        </w:rPr>
        <w:t>6</w:t>
      </w:r>
      <w:r w:rsidR="00BF727F" w:rsidRPr="00BF727F">
        <w:rPr>
          <w:rFonts w:ascii="Times New Roman" w:eastAsia="Calibri" w:hAnsi="Times New Roman" w:cs="Times New Roman"/>
          <w:b/>
          <w:bCs/>
          <w:color w:val="auto"/>
          <w:szCs w:val="22"/>
          <w:lang w:eastAsia="en-US" w:bidi="ar-SA"/>
        </w:rPr>
        <w:t>. Методические обеспечение</w:t>
      </w:r>
    </w:p>
    <w:p w14:paraId="7ADD9ED7"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Формы проведения занятий: лекция, практическое занятие, индивидуально-групповая работа.</w:t>
      </w:r>
    </w:p>
    <w:p w14:paraId="2323A068"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Педагог использует методы:</w:t>
      </w:r>
    </w:p>
    <w:p w14:paraId="28CD8AD4"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Словесные: передача необходимой для дальнейшего обучения информации, устное изложение, беседа.</w:t>
      </w:r>
    </w:p>
    <w:p w14:paraId="7053A0B5"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Наглядные: сопровождение рассказа презентацией, показ образцов решения задач.</w:t>
      </w:r>
    </w:p>
    <w:p w14:paraId="53493AB6" w14:textId="683D2E6F"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Практические: решение задач;</w:t>
      </w:r>
      <w:r>
        <w:rPr>
          <w:rFonts w:ascii="Times New Roman" w:eastAsia="Calibri" w:hAnsi="Times New Roman" w:cs="Times New Roman"/>
          <w:color w:val="auto"/>
          <w:szCs w:val="22"/>
          <w:lang w:eastAsia="en-US" w:bidi="ar-SA"/>
        </w:rPr>
        <w:t xml:space="preserve"> </w:t>
      </w:r>
      <w:r w:rsidR="00416C0F">
        <w:rPr>
          <w:rFonts w:ascii="Times New Roman" w:eastAsia="Calibri" w:hAnsi="Times New Roman" w:cs="Times New Roman"/>
          <w:color w:val="auto"/>
          <w:szCs w:val="22"/>
          <w:lang w:eastAsia="en-US" w:bidi="ar-SA"/>
        </w:rPr>
        <w:t>конструирование модели.</w:t>
      </w:r>
    </w:p>
    <w:p w14:paraId="3B5E34CE"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Применяемые педагогические технологии:</w:t>
      </w:r>
    </w:p>
    <w:p w14:paraId="281C90C3"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Информационно – коммуникационная технология - обеспечение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14:paraId="6AEA5F14"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Игровые технологии – создание игровых ситуаций, направленных на воссоздание и усвоение общественного опыта, в котором складывается и совершенствуется самоуправление поведением.</w:t>
      </w:r>
    </w:p>
    <w:p w14:paraId="3C4E8517"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p>
    <w:p w14:paraId="2B54A2E4" w14:textId="218A63BB" w:rsidR="00BF727F" w:rsidRPr="00BF727F" w:rsidRDefault="0001025A" w:rsidP="00BF727F">
      <w:pPr>
        <w:widowControl/>
        <w:spacing w:line="259" w:lineRule="auto"/>
        <w:ind w:firstLine="567"/>
        <w:jc w:val="center"/>
        <w:rPr>
          <w:rFonts w:ascii="Times New Roman" w:eastAsia="Calibri" w:hAnsi="Times New Roman" w:cs="Times New Roman"/>
          <w:b/>
          <w:bCs/>
          <w:color w:val="auto"/>
          <w:szCs w:val="22"/>
          <w:lang w:eastAsia="en-US" w:bidi="ar-SA"/>
        </w:rPr>
      </w:pPr>
      <w:r>
        <w:rPr>
          <w:rFonts w:ascii="Times New Roman" w:eastAsia="Calibri" w:hAnsi="Times New Roman" w:cs="Times New Roman"/>
          <w:b/>
          <w:bCs/>
          <w:color w:val="auto"/>
          <w:szCs w:val="22"/>
          <w:lang w:eastAsia="en-US" w:bidi="ar-SA"/>
        </w:rPr>
        <w:t>7</w:t>
      </w:r>
      <w:r w:rsidR="00BF727F" w:rsidRPr="00BF727F">
        <w:rPr>
          <w:rFonts w:ascii="Times New Roman" w:eastAsia="Calibri" w:hAnsi="Times New Roman" w:cs="Times New Roman"/>
          <w:b/>
          <w:bCs/>
          <w:color w:val="auto"/>
          <w:szCs w:val="22"/>
          <w:lang w:eastAsia="en-US" w:bidi="ar-SA"/>
        </w:rPr>
        <w:t>. Условия реализации программы</w:t>
      </w:r>
    </w:p>
    <w:p w14:paraId="68F9CF01"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Для реализации программы необходимо:</w:t>
      </w:r>
    </w:p>
    <w:p w14:paraId="528752D2"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w:t>
      </w:r>
      <w:r w:rsidRPr="00BF727F">
        <w:rPr>
          <w:rFonts w:ascii="Times New Roman" w:eastAsia="Calibri" w:hAnsi="Times New Roman" w:cs="Times New Roman"/>
          <w:color w:val="auto"/>
          <w:szCs w:val="22"/>
          <w:lang w:eastAsia="en-US" w:bidi="ar-SA"/>
        </w:rPr>
        <w:tab/>
        <w:t>оборудованный учебный кабинет (стол для педагога, столы для учащихся, стулья, стенды);</w:t>
      </w:r>
    </w:p>
    <w:p w14:paraId="22873C45" w14:textId="4336D77C" w:rsidR="00416C0F" w:rsidRPr="00416C0F" w:rsidRDefault="00BF727F" w:rsidP="00416C0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t>-</w:t>
      </w:r>
      <w:r w:rsidRPr="00BF727F">
        <w:rPr>
          <w:rFonts w:ascii="Times New Roman" w:eastAsia="Calibri" w:hAnsi="Times New Roman" w:cs="Times New Roman"/>
          <w:color w:val="auto"/>
          <w:szCs w:val="22"/>
          <w:lang w:eastAsia="en-US" w:bidi="ar-SA"/>
        </w:rPr>
        <w:tab/>
        <w:t>технические средства обучения (компьютеры, интерактивная доска, экран, принтер)</w:t>
      </w:r>
      <w:r w:rsidR="00416C0F">
        <w:rPr>
          <w:rFonts w:ascii="Times New Roman" w:eastAsia="Calibri" w:hAnsi="Times New Roman" w:cs="Times New Roman"/>
          <w:color w:val="auto"/>
          <w:szCs w:val="22"/>
          <w:lang w:eastAsia="en-US" w:bidi="ar-SA"/>
        </w:rPr>
        <w:t xml:space="preserve">, </w:t>
      </w:r>
      <w:r w:rsidR="00416C0F" w:rsidRPr="00416C0F">
        <w:rPr>
          <w:rFonts w:ascii="Times New Roman" w:eastAsia="Calibri" w:hAnsi="Times New Roman" w:cs="Times New Roman"/>
          <w:color w:val="auto"/>
          <w:szCs w:val="22"/>
          <w:lang w:eastAsia="en-US" w:bidi="ar-SA"/>
        </w:rPr>
        <w:t>наборы робототехники;</w:t>
      </w:r>
      <w:r w:rsidR="00416C0F">
        <w:rPr>
          <w:rFonts w:ascii="Times New Roman" w:eastAsia="Calibri" w:hAnsi="Times New Roman" w:cs="Times New Roman"/>
          <w:color w:val="auto"/>
          <w:szCs w:val="22"/>
          <w:lang w:eastAsia="en-US" w:bidi="ar-SA"/>
        </w:rPr>
        <w:t xml:space="preserve"> </w:t>
      </w:r>
      <w:r w:rsidR="00416C0F" w:rsidRPr="00416C0F">
        <w:rPr>
          <w:rFonts w:ascii="Times New Roman" w:eastAsia="Calibri" w:hAnsi="Times New Roman" w:cs="Times New Roman"/>
          <w:color w:val="auto"/>
          <w:szCs w:val="22"/>
          <w:lang w:eastAsia="en-US" w:bidi="ar-SA"/>
        </w:rPr>
        <w:t>поля для роботов.</w:t>
      </w:r>
    </w:p>
    <w:p w14:paraId="72A7B28F" w14:textId="4DA5801D" w:rsidR="00BF727F" w:rsidRPr="00BF727F" w:rsidRDefault="00416C0F" w:rsidP="00353F82">
      <w:pPr>
        <w:pStyle w:val="aa"/>
        <w:widowControl/>
        <w:numPr>
          <w:ilvl w:val="0"/>
          <w:numId w:val="21"/>
        </w:numPr>
        <w:spacing w:line="259" w:lineRule="auto"/>
        <w:ind w:firstLine="567"/>
        <w:rPr>
          <w:rFonts w:ascii="Times New Roman" w:eastAsia="Calibri" w:hAnsi="Times New Roman" w:cs="Times New Roman"/>
          <w:color w:val="auto"/>
          <w:szCs w:val="22"/>
          <w:lang w:eastAsia="en-US" w:bidi="ar-SA"/>
        </w:rPr>
      </w:pPr>
      <w:r w:rsidRPr="00416C0F">
        <w:rPr>
          <w:rFonts w:ascii="Times New Roman" w:eastAsia="Calibri" w:hAnsi="Times New Roman" w:cs="Times New Roman"/>
          <w:color w:val="auto"/>
          <w:szCs w:val="22"/>
          <w:lang w:eastAsia="en-US" w:bidi="ar-SA"/>
        </w:rPr>
        <w:t>информационное обеспечение: программа EV-3.</w:t>
      </w:r>
      <w:r w:rsidRPr="00416C0F">
        <w:rPr>
          <w:rFonts w:ascii="Times New Roman" w:eastAsia="Calibri" w:hAnsi="Times New Roman" w:cs="Times New Roman"/>
          <w:color w:val="auto"/>
          <w:szCs w:val="22"/>
          <w:lang w:eastAsia="en-US" w:bidi="ar-SA"/>
        </w:rPr>
        <w:cr/>
      </w:r>
      <w:r>
        <w:rPr>
          <w:rFonts w:ascii="Times New Roman" w:eastAsia="Calibri" w:hAnsi="Times New Roman" w:cs="Times New Roman"/>
          <w:color w:val="auto"/>
          <w:szCs w:val="22"/>
          <w:lang w:eastAsia="en-US" w:bidi="ar-SA"/>
        </w:rPr>
        <w:t xml:space="preserve">        </w:t>
      </w:r>
      <w:r w:rsidR="00BF727F" w:rsidRPr="00BF727F">
        <w:rPr>
          <w:rFonts w:ascii="Times New Roman" w:eastAsia="Calibri" w:hAnsi="Times New Roman" w:cs="Times New Roman"/>
          <w:color w:val="auto"/>
          <w:szCs w:val="22"/>
          <w:lang w:eastAsia="en-US" w:bidi="ar-SA"/>
        </w:rPr>
        <w:t>-</w:t>
      </w:r>
      <w:r>
        <w:rPr>
          <w:rFonts w:ascii="Times New Roman" w:eastAsia="Calibri" w:hAnsi="Times New Roman" w:cs="Times New Roman"/>
          <w:color w:val="auto"/>
          <w:szCs w:val="22"/>
          <w:lang w:eastAsia="en-US" w:bidi="ar-SA"/>
        </w:rPr>
        <w:t xml:space="preserve"> </w:t>
      </w:r>
      <w:r w:rsidR="00BF727F" w:rsidRPr="00BF727F">
        <w:rPr>
          <w:rFonts w:ascii="Times New Roman" w:eastAsia="Calibri" w:hAnsi="Times New Roman" w:cs="Times New Roman"/>
          <w:color w:val="auto"/>
          <w:szCs w:val="22"/>
          <w:lang w:eastAsia="en-US" w:bidi="ar-SA"/>
        </w:rPr>
        <w:t>расходные материалы на весь учебный год: бумага офисная формата А4;</w:t>
      </w:r>
    </w:p>
    <w:p w14:paraId="267A112F" w14:textId="77777777"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p>
    <w:p w14:paraId="33F20E05" w14:textId="6424C668" w:rsidR="00BF727F" w:rsidRPr="00BF727F" w:rsidRDefault="0001025A" w:rsidP="00BF727F">
      <w:pPr>
        <w:widowControl/>
        <w:spacing w:line="259" w:lineRule="auto"/>
        <w:ind w:firstLine="567"/>
        <w:jc w:val="center"/>
        <w:rPr>
          <w:rFonts w:ascii="Times New Roman" w:eastAsia="Calibri" w:hAnsi="Times New Roman" w:cs="Times New Roman"/>
          <w:b/>
          <w:bCs/>
          <w:color w:val="auto"/>
          <w:szCs w:val="22"/>
          <w:lang w:eastAsia="en-US" w:bidi="ar-SA"/>
        </w:rPr>
      </w:pPr>
      <w:r>
        <w:rPr>
          <w:rFonts w:ascii="Times New Roman" w:eastAsia="Calibri" w:hAnsi="Times New Roman" w:cs="Times New Roman"/>
          <w:b/>
          <w:bCs/>
          <w:color w:val="auto"/>
          <w:szCs w:val="22"/>
          <w:lang w:eastAsia="en-US" w:bidi="ar-SA"/>
        </w:rPr>
        <w:t>8</w:t>
      </w:r>
      <w:r w:rsidR="00BF727F" w:rsidRPr="00BF727F">
        <w:rPr>
          <w:rFonts w:ascii="Times New Roman" w:eastAsia="Calibri" w:hAnsi="Times New Roman" w:cs="Times New Roman"/>
          <w:b/>
          <w:bCs/>
          <w:color w:val="auto"/>
          <w:szCs w:val="22"/>
          <w:lang w:eastAsia="en-US" w:bidi="ar-SA"/>
        </w:rPr>
        <w:t>. Кадровое обеспечение</w:t>
      </w:r>
    </w:p>
    <w:p w14:paraId="68109667" w14:textId="1505E003" w:rsidR="00BF727F" w:rsidRPr="00BF727F" w:rsidRDefault="00BF727F" w:rsidP="00BF727F">
      <w:pPr>
        <w:widowControl/>
        <w:spacing w:line="259" w:lineRule="auto"/>
        <w:ind w:firstLine="567"/>
        <w:rPr>
          <w:rFonts w:ascii="Times New Roman" w:eastAsia="Calibri" w:hAnsi="Times New Roman" w:cs="Times New Roman"/>
          <w:color w:val="auto"/>
          <w:szCs w:val="22"/>
          <w:lang w:eastAsia="en-US" w:bidi="ar-SA"/>
        </w:rPr>
      </w:pPr>
      <w:r w:rsidRPr="00BF727F">
        <w:rPr>
          <w:rFonts w:ascii="Times New Roman" w:eastAsia="Calibri" w:hAnsi="Times New Roman" w:cs="Times New Roman"/>
          <w:color w:val="auto"/>
          <w:szCs w:val="22"/>
          <w:lang w:eastAsia="en-US" w:bidi="ar-SA"/>
        </w:rPr>
        <w:lastRenderedPageBreak/>
        <w:t>Программа «</w:t>
      </w:r>
      <w:r w:rsidR="00416C0F">
        <w:rPr>
          <w:rFonts w:ascii="Times New Roman" w:eastAsia="Calibri" w:hAnsi="Times New Roman" w:cs="Times New Roman"/>
          <w:color w:val="auto"/>
          <w:szCs w:val="22"/>
          <w:lang w:eastAsia="en-US" w:bidi="ar-SA"/>
        </w:rPr>
        <w:t>Робототехника</w:t>
      </w:r>
      <w:r w:rsidRPr="00BF727F">
        <w:rPr>
          <w:rFonts w:ascii="Times New Roman" w:eastAsia="Calibri" w:hAnsi="Times New Roman" w:cs="Times New Roman"/>
          <w:color w:val="auto"/>
          <w:szCs w:val="22"/>
          <w:lang w:eastAsia="en-US" w:bidi="ar-SA"/>
        </w:rPr>
        <w:t xml:space="preserve">» реализуется педагогами, имеющими профессиональное образование в области, соответствующей профилю программы, и постоянно повышающими уровень профессионального мастерства. </w:t>
      </w:r>
    </w:p>
    <w:p w14:paraId="7EC3CCD5" w14:textId="77777777" w:rsidR="00BF727F" w:rsidRDefault="00BF727F" w:rsidP="00DE3B01">
      <w:pPr>
        <w:spacing w:line="278" w:lineRule="exact"/>
        <w:jc w:val="center"/>
        <w:rPr>
          <w:rFonts w:ascii="Times New Roman" w:eastAsiaTheme="minorHAnsi" w:hAnsi="Times New Roman" w:cs="Times New Roman"/>
          <w:b/>
          <w:color w:val="000000" w:themeColor="text1"/>
          <w:lang w:eastAsia="en-US" w:bidi="ar-SA"/>
        </w:rPr>
      </w:pPr>
    </w:p>
    <w:p w14:paraId="6A630539" w14:textId="31226A5A" w:rsidR="00416C0F" w:rsidRPr="00416C0F" w:rsidRDefault="0001025A" w:rsidP="00416C0F">
      <w:pPr>
        <w:widowControl/>
        <w:spacing w:line="259" w:lineRule="auto"/>
        <w:ind w:firstLine="567"/>
        <w:jc w:val="center"/>
        <w:rPr>
          <w:rFonts w:ascii="Times New Roman" w:eastAsia="Calibri" w:hAnsi="Times New Roman" w:cs="Times New Roman"/>
          <w:b/>
          <w:bCs/>
          <w:color w:val="auto"/>
          <w:szCs w:val="22"/>
          <w:lang w:eastAsia="en-US" w:bidi="ar-SA"/>
        </w:rPr>
      </w:pPr>
      <w:r>
        <w:rPr>
          <w:rFonts w:ascii="Times New Roman" w:eastAsia="Calibri" w:hAnsi="Times New Roman" w:cs="Times New Roman"/>
          <w:b/>
          <w:bCs/>
          <w:color w:val="auto"/>
          <w:szCs w:val="22"/>
          <w:lang w:eastAsia="en-US" w:bidi="ar-SA"/>
        </w:rPr>
        <w:t>9</w:t>
      </w:r>
      <w:r w:rsidR="00416C0F" w:rsidRPr="00416C0F">
        <w:rPr>
          <w:rFonts w:ascii="Times New Roman" w:eastAsia="Calibri" w:hAnsi="Times New Roman" w:cs="Times New Roman"/>
          <w:b/>
          <w:bCs/>
          <w:color w:val="auto"/>
          <w:szCs w:val="22"/>
          <w:lang w:eastAsia="en-US" w:bidi="ar-SA"/>
        </w:rPr>
        <w:t>.Материально-техническое обеспечение программы</w:t>
      </w:r>
    </w:p>
    <w:p w14:paraId="73CC5D1B" w14:textId="77777777" w:rsidR="00416C0F" w:rsidRPr="00416C0F" w:rsidRDefault="00416C0F" w:rsidP="00416C0F">
      <w:pPr>
        <w:widowControl/>
        <w:spacing w:line="259" w:lineRule="auto"/>
        <w:ind w:firstLine="567"/>
        <w:rPr>
          <w:rFonts w:ascii="Times New Roman" w:eastAsia="Calibri" w:hAnsi="Times New Roman" w:cs="Times New Roman"/>
          <w:color w:val="auto"/>
          <w:szCs w:val="22"/>
          <w:lang w:eastAsia="en-US" w:bidi="ar-SA"/>
        </w:rPr>
      </w:pPr>
      <w:r w:rsidRPr="00416C0F">
        <w:rPr>
          <w:rFonts w:ascii="Times New Roman" w:eastAsia="Calibri" w:hAnsi="Times New Roman" w:cs="Times New Roman"/>
          <w:color w:val="auto"/>
          <w:szCs w:val="22"/>
          <w:lang w:eastAsia="en-US" w:bidi="ar-SA"/>
        </w:rPr>
        <w:t>-</w:t>
      </w:r>
      <w:r w:rsidRPr="00416C0F">
        <w:rPr>
          <w:rFonts w:ascii="Times New Roman" w:eastAsia="Calibri" w:hAnsi="Times New Roman" w:cs="Times New Roman"/>
          <w:color w:val="auto"/>
          <w:szCs w:val="22"/>
          <w:lang w:eastAsia="en-US" w:bidi="ar-SA"/>
        </w:rPr>
        <w:tab/>
        <w:t>рабочее место ученика, оборудованное в соответствии с санитарно-гигиеническими нормами;</w:t>
      </w:r>
    </w:p>
    <w:p w14:paraId="021CC940" w14:textId="77777777" w:rsidR="00416C0F" w:rsidRPr="00416C0F" w:rsidRDefault="00416C0F" w:rsidP="00416C0F">
      <w:pPr>
        <w:widowControl/>
        <w:spacing w:line="259" w:lineRule="auto"/>
        <w:ind w:firstLine="567"/>
        <w:rPr>
          <w:rFonts w:ascii="Times New Roman" w:eastAsia="Calibri" w:hAnsi="Times New Roman" w:cs="Times New Roman"/>
          <w:color w:val="auto"/>
          <w:szCs w:val="22"/>
          <w:lang w:eastAsia="en-US" w:bidi="ar-SA"/>
        </w:rPr>
      </w:pPr>
      <w:r w:rsidRPr="00416C0F">
        <w:rPr>
          <w:rFonts w:ascii="Times New Roman" w:eastAsia="Calibri" w:hAnsi="Times New Roman" w:cs="Times New Roman"/>
          <w:color w:val="auto"/>
          <w:szCs w:val="22"/>
          <w:lang w:eastAsia="en-US" w:bidi="ar-SA"/>
        </w:rPr>
        <w:t>-</w:t>
      </w:r>
      <w:r w:rsidRPr="00416C0F">
        <w:rPr>
          <w:rFonts w:ascii="Times New Roman" w:eastAsia="Calibri" w:hAnsi="Times New Roman" w:cs="Times New Roman"/>
          <w:color w:val="auto"/>
          <w:szCs w:val="22"/>
          <w:lang w:eastAsia="en-US" w:bidi="ar-SA"/>
        </w:rPr>
        <w:tab/>
        <w:t>принтер;</w:t>
      </w:r>
    </w:p>
    <w:p w14:paraId="25615A38" w14:textId="77777777" w:rsidR="00416C0F" w:rsidRPr="00416C0F" w:rsidRDefault="00416C0F" w:rsidP="00416C0F">
      <w:pPr>
        <w:widowControl/>
        <w:spacing w:line="259" w:lineRule="auto"/>
        <w:ind w:firstLine="567"/>
        <w:rPr>
          <w:rFonts w:ascii="Times New Roman" w:eastAsia="Calibri" w:hAnsi="Times New Roman" w:cs="Times New Roman"/>
          <w:color w:val="auto"/>
          <w:szCs w:val="22"/>
          <w:lang w:eastAsia="en-US" w:bidi="ar-SA"/>
        </w:rPr>
      </w:pPr>
      <w:r w:rsidRPr="00416C0F">
        <w:rPr>
          <w:rFonts w:ascii="Times New Roman" w:eastAsia="Calibri" w:hAnsi="Times New Roman" w:cs="Times New Roman"/>
          <w:color w:val="auto"/>
          <w:szCs w:val="22"/>
          <w:lang w:eastAsia="en-US" w:bidi="ar-SA"/>
        </w:rPr>
        <w:t>-</w:t>
      </w:r>
      <w:r w:rsidRPr="00416C0F">
        <w:rPr>
          <w:rFonts w:ascii="Times New Roman" w:eastAsia="Calibri" w:hAnsi="Times New Roman" w:cs="Times New Roman"/>
          <w:color w:val="auto"/>
          <w:szCs w:val="22"/>
          <w:lang w:eastAsia="en-US" w:bidi="ar-SA"/>
        </w:rPr>
        <w:tab/>
        <w:t>интерактивная панель;</w:t>
      </w:r>
    </w:p>
    <w:p w14:paraId="29B2D23B" w14:textId="77777777" w:rsidR="00416C0F" w:rsidRDefault="00416C0F" w:rsidP="00416C0F">
      <w:pPr>
        <w:widowControl/>
        <w:spacing w:line="259" w:lineRule="auto"/>
        <w:ind w:firstLine="567"/>
        <w:rPr>
          <w:rFonts w:ascii="Times New Roman" w:eastAsia="Calibri" w:hAnsi="Times New Roman" w:cs="Times New Roman"/>
          <w:color w:val="auto"/>
          <w:szCs w:val="22"/>
          <w:lang w:eastAsia="en-US" w:bidi="ar-SA"/>
        </w:rPr>
      </w:pPr>
      <w:r>
        <w:rPr>
          <w:rFonts w:ascii="Times New Roman" w:eastAsia="Calibri" w:hAnsi="Times New Roman" w:cs="Times New Roman"/>
          <w:color w:val="auto"/>
          <w:szCs w:val="22"/>
          <w:lang w:eastAsia="en-US" w:bidi="ar-SA"/>
        </w:rPr>
        <w:t xml:space="preserve">- </w:t>
      </w:r>
      <w:r w:rsidRPr="00416C0F">
        <w:rPr>
          <w:rFonts w:ascii="Times New Roman" w:eastAsia="Calibri" w:hAnsi="Times New Roman" w:cs="Times New Roman"/>
          <w:color w:val="auto"/>
          <w:szCs w:val="22"/>
          <w:lang w:eastAsia="en-US" w:bidi="ar-SA"/>
        </w:rPr>
        <w:t>наборы робототехники;</w:t>
      </w:r>
      <w:r>
        <w:rPr>
          <w:rFonts w:ascii="Times New Roman" w:eastAsia="Calibri" w:hAnsi="Times New Roman" w:cs="Times New Roman"/>
          <w:color w:val="auto"/>
          <w:szCs w:val="22"/>
          <w:lang w:eastAsia="en-US" w:bidi="ar-SA"/>
        </w:rPr>
        <w:t xml:space="preserve"> </w:t>
      </w:r>
    </w:p>
    <w:p w14:paraId="7C0CFB1E" w14:textId="181D3BB8" w:rsidR="00416C0F" w:rsidRPr="00416C0F" w:rsidRDefault="00416C0F" w:rsidP="00416C0F">
      <w:pPr>
        <w:widowControl/>
        <w:spacing w:line="259" w:lineRule="auto"/>
        <w:ind w:firstLine="567"/>
        <w:rPr>
          <w:rFonts w:ascii="Times New Roman" w:eastAsia="Calibri" w:hAnsi="Times New Roman" w:cs="Times New Roman"/>
          <w:color w:val="auto"/>
          <w:szCs w:val="22"/>
          <w:lang w:eastAsia="en-US" w:bidi="ar-SA"/>
        </w:rPr>
      </w:pPr>
      <w:r>
        <w:rPr>
          <w:rFonts w:ascii="Times New Roman" w:eastAsia="Calibri" w:hAnsi="Times New Roman" w:cs="Times New Roman"/>
          <w:color w:val="auto"/>
          <w:szCs w:val="22"/>
          <w:lang w:eastAsia="en-US" w:bidi="ar-SA"/>
        </w:rPr>
        <w:t xml:space="preserve">- </w:t>
      </w:r>
      <w:r w:rsidRPr="00416C0F">
        <w:rPr>
          <w:rFonts w:ascii="Times New Roman" w:eastAsia="Calibri" w:hAnsi="Times New Roman" w:cs="Times New Roman"/>
          <w:color w:val="auto"/>
          <w:szCs w:val="22"/>
          <w:lang w:eastAsia="en-US" w:bidi="ar-SA"/>
        </w:rPr>
        <w:t>поля для роботов.</w:t>
      </w:r>
    </w:p>
    <w:p w14:paraId="22CED224" w14:textId="77777777" w:rsidR="00416C0F" w:rsidRPr="00416C0F" w:rsidRDefault="00416C0F" w:rsidP="00416C0F">
      <w:pPr>
        <w:widowControl/>
        <w:spacing w:line="259" w:lineRule="auto"/>
        <w:ind w:firstLine="567"/>
        <w:rPr>
          <w:rFonts w:ascii="Times New Roman" w:eastAsia="Calibri" w:hAnsi="Times New Roman" w:cs="Times New Roman"/>
          <w:color w:val="auto"/>
          <w:szCs w:val="22"/>
          <w:lang w:eastAsia="en-US" w:bidi="ar-SA"/>
        </w:rPr>
      </w:pPr>
    </w:p>
    <w:p w14:paraId="7360779B" w14:textId="6EDA9025" w:rsidR="00416C0F" w:rsidRPr="00416C0F" w:rsidRDefault="0001025A" w:rsidP="00416C0F">
      <w:pPr>
        <w:widowControl/>
        <w:spacing w:line="259" w:lineRule="auto"/>
        <w:ind w:firstLine="567"/>
        <w:jc w:val="center"/>
        <w:rPr>
          <w:rFonts w:ascii="Times New Roman" w:eastAsia="Calibri" w:hAnsi="Times New Roman" w:cs="Times New Roman"/>
          <w:b/>
          <w:bCs/>
          <w:color w:val="auto"/>
          <w:szCs w:val="22"/>
          <w:lang w:eastAsia="en-US" w:bidi="ar-SA"/>
        </w:rPr>
      </w:pPr>
      <w:r>
        <w:rPr>
          <w:rFonts w:ascii="Times New Roman" w:eastAsia="Calibri" w:hAnsi="Times New Roman" w:cs="Times New Roman"/>
          <w:b/>
          <w:bCs/>
          <w:color w:val="auto"/>
          <w:szCs w:val="22"/>
          <w:lang w:eastAsia="en-US" w:bidi="ar-SA"/>
        </w:rPr>
        <w:t>10</w:t>
      </w:r>
      <w:r w:rsidR="00416C0F" w:rsidRPr="00416C0F">
        <w:rPr>
          <w:rFonts w:ascii="Times New Roman" w:eastAsia="Calibri" w:hAnsi="Times New Roman" w:cs="Times New Roman"/>
          <w:b/>
          <w:bCs/>
          <w:color w:val="auto"/>
          <w:szCs w:val="22"/>
          <w:lang w:eastAsia="en-US" w:bidi="ar-SA"/>
        </w:rPr>
        <w:t>. Информационное обеспечение</w:t>
      </w:r>
    </w:p>
    <w:p w14:paraId="56D96EEB" w14:textId="77777777" w:rsidR="00416C0F" w:rsidRPr="00416C0F" w:rsidRDefault="00416C0F" w:rsidP="00416C0F">
      <w:pPr>
        <w:widowControl/>
        <w:spacing w:line="259" w:lineRule="auto"/>
        <w:ind w:firstLine="567"/>
        <w:rPr>
          <w:rFonts w:ascii="Times New Roman" w:eastAsia="Calibri" w:hAnsi="Times New Roman" w:cs="Times New Roman"/>
          <w:color w:val="auto"/>
          <w:szCs w:val="22"/>
          <w:lang w:eastAsia="en-US" w:bidi="ar-SA"/>
        </w:rPr>
      </w:pPr>
      <w:r w:rsidRPr="00416C0F">
        <w:rPr>
          <w:rFonts w:ascii="Times New Roman" w:eastAsia="Calibri" w:hAnsi="Times New Roman" w:cs="Times New Roman"/>
          <w:color w:val="auto"/>
          <w:szCs w:val="22"/>
          <w:lang w:eastAsia="en-US" w:bidi="ar-SA"/>
        </w:rPr>
        <w:t xml:space="preserve">Ноутбук, интернет-подключение, транслирование успехов и достижений обучающихся в группе Точка Роста МОУ Архангельская СШ в </w:t>
      </w:r>
      <w:proofErr w:type="spellStart"/>
      <w:r w:rsidRPr="00416C0F">
        <w:rPr>
          <w:rFonts w:ascii="Times New Roman" w:eastAsia="Calibri" w:hAnsi="Times New Roman" w:cs="Times New Roman"/>
          <w:color w:val="auto"/>
          <w:szCs w:val="22"/>
          <w:lang w:eastAsia="en-US" w:bidi="ar-SA"/>
        </w:rPr>
        <w:t>соц.сети</w:t>
      </w:r>
      <w:proofErr w:type="spellEnd"/>
      <w:r w:rsidRPr="00416C0F">
        <w:rPr>
          <w:rFonts w:ascii="Times New Roman" w:eastAsia="Calibri" w:hAnsi="Times New Roman" w:cs="Times New Roman"/>
          <w:color w:val="auto"/>
          <w:szCs w:val="22"/>
          <w:lang w:eastAsia="en-US" w:bidi="ar-SA"/>
        </w:rPr>
        <w:t xml:space="preserve"> </w:t>
      </w:r>
      <w:proofErr w:type="spellStart"/>
      <w:r w:rsidRPr="00416C0F">
        <w:rPr>
          <w:rFonts w:ascii="Times New Roman" w:eastAsia="Calibri" w:hAnsi="Times New Roman" w:cs="Times New Roman"/>
          <w:color w:val="auto"/>
          <w:szCs w:val="22"/>
          <w:lang w:eastAsia="en-US" w:bidi="ar-SA"/>
        </w:rPr>
        <w:t>ВКонтакте</w:t>
      </w:r>
      <w:proofErr w:type="spellEnd"/>
      <w:r w:rsidRPr="00416C0F">
        <w:rPr>
          <w:rFonts w:ascii="Times New Roman" w:eastAsia="Calibri" w:hAnsi="Times New Roman" w:cs="Times New Roman"/>
          <w:color w:val="auto"/>
          <w:szCs w:val="22"/>
          <w:lang w:eastAsia="en-US" w:bidi="ar-SA"/>
        </w:rPr>
        <w:t>.</w:t>
      </w:r>
    </w:p>
    <w:p w14:paraId="6DBC3BBD" w14:textId="77777777" w:rsidR="00BF727F" w:rsidRDefault="00BF727F" w:rsidP="00DE3B01">
      <w:pPr>
        <w:spacing w:line="278" w:lineRule="exact"/>
        <w:jc w:val="center"/>
        <w:rPr>
          <w:rFonts w:ascii="Times New Roman" w:eastAsiaTheme="minorHAnsi" w:hAnsi="Times New Roman" w:cs="Times New Roman"/>
          <w:b/>
          <w:color w:val="000000" w:themeColor="text1"/>
          <w:lang w:eastAsia="en-US" w:bidi="ar-SA"/>
        </w:rPr>
      </w:pPr>
    </w:p>
    <w:p w14:paraId="3E0A4F1A" w14:textId="06F0A062" w:rsidR="00416C0F" w:rsidRPr="00416C0F" w:rsidRDefault="00416C0F" w:rsidP="00416C0F">
      <w:pPr>
        <w:spacing w:line="278" w:lineRule="exact"/>
        <w:jc w:val="center"/>
        <w:rPr>
          <w:rFonts w:ascii="Times New Roman" w:eastAsia="Segoe UI" w:hAnsi="Times New Roman" w:cs="Times New Roman"/>
          <w:b/>
          <w:color w:val="000000" w:themeColor="text1"/>
        </w:rPr>
      </w:pPr>
      <w:r>
        <w:rPr>
          <w:rFonts w:ascii="Times New Roman" w:eastAsia="Segoe UI" w:hAnsi="Times New Roman" w:cs="Times New Roman"/>
          <w:b/>
          <w:color w:val="000000" w:themeColor="text1"/>
        </w:rPr>
        <w:t>1</w:t>
      </w:r>
      <w:r w:rsidR="0001025A">
        <w:rPr>
          <w:rFonts w:ascii="Times New Roman" w:eastAsia="Segoe UI" w:hAnsi="Times New Roman" w:cs="Times New Roman"/>
          <w:b/>
          <w:color w:val="000000" w:themeColor="text1"/>
        </w:rPr>
        <w:t>1</w:t>
      </w:r>
      <w:r w:rsidRPr="002E41D0">
        <w:rPr>
          <w:rFonts w:ascii="Times New Roman" w:eastAsia="Segoe UI" w:hAnsi="Times New Roman" w:cs="Times New Roman"/>
          <w:b/>
          <w:color w:val="000000" w:themeColor="text1"/>
        </w:rPr>
        <w:t>.</w:t>
      </w:r>
      <w:r>
        <w:rPr>
          <w:rFonts w:ascii="Times New Roman" w:eastAsia="Segoe UI" w:hAnsi="Times New Roman" w:cs="Times New Roman"/>
          <w:b/>
          <w:color w:val="000000" w:themeColor="text1"/>
        </w:rPr>
        <w:t xml:space="preserve"> </w:t>
      </w:r>
      <w:r w:rsidRPr="002E41D0">
        <w:rPr>
          <w:rFonts w:ascii="Times New Roman" w:eastAsia="Segoe UI" w:hAnsi="Times New Roman" w:cs="Times New Roman"/>
          <w:b/>
          <w:color w:val="000000" w:themeColor="text1"/>
        </w:rPr>
        <w:t>Список литературы</w:t>
      </w:r>
    </w:p>
    <w:p w14:paraId="2D4BCAB7" w14:textId="047C47C9"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1. Азимов, А.Я. Я робот. Серия: Библиотека приключений. – М.: Эксмо,</w:t>
      </w:r>
      <w:r>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2016.</w:t>
      </w:r>
    </w:p>
    <w:p w14:paraId="29F68F2D" w14:textId="16E1080B"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 xml:space="preserve">2. </w:t>
      </w:r>
      <w:proofErr w:type="spellStart"/>
      <w:r w:rsidRPr="00416C0F">
        <w:rPr>
          <w:rFonts w:ascii="Times New Roman" w:eastAsia="Segoe UI" w:hAnsi="Times New Roman" w:cs="Times New Roman"/>
          <w:bCs/>
          <w:color w:val="000000" w:themeColor="text1"/>
        </w:rPr>
        <w:t>Буйлова</w:t>
      </w:r>
      <w:proofErr w:type="spellEnd"/>
      <w:r w:rsidRPr="00416C0F">
        <w:rPr>
          <w:rFonts w:ascii="Times New Roman" w:eastAsia="Segoe UI" w:hAnsi="Times New Roman" w:cs="Times New Roman"/>
          <w:bCs/>
          <w:color w:val="000000" w:themeColor="text1"/>
        </w:rPr>
        <w:t>, Л.Н. Как разработать авторскую программу:</w:t>
      </w:r>
      <w:r w:rsidR="0026572E">
        <w:rPr>
          <w:rFonts w:ascii="Times New Roman" w:eastAsia="Segoe UI" w:hAnsi="Times New Roman" w:cs="Times New Roman"/>
          <w:bCs/>
          <w:color w:val="000000" w:themeColor="text1"/>
        </w:rPr>
        <w:t xml:space="preserve"> </w:t>
      </w:r>
      <w:proofErr w:type="spellStart"/>
      <w:r w:rsidRPr="00416C0F">
        <w:rPr>
          <w:rFonts w:ascii="Times New Roman" w:eastAsia="Segoe UI" w:hAnsi="Times New Roman" w:cs="Times New Roman"/>
          <w:bCs/>
          <w:color w:val="000000" w:themeColor="text1"/>
        </w:rPr>
        <w:t>метод.рекомендации</w:t>
      </w:r>
      <w:proofErr w:type="spellEnd"/>
      <w:r w:rsidRPr="00416C0F">
        <w:rPr>
          <w:rFonts w:ascii="Times New Roman" w:eastAsia="Segoe UI" w:hAnsi="Times New Roman" w:cs="Times New Roman"/>
          <w:bCs/>
          <w:color w:val="000000" w:themeColor="text1"/>
        </w:rPr>
        <w:t xml:space="preserve"> педагогу. – М., - 2015</w:t>
      </w:r>
    </w:p>
    <w:p w14:paraId="46E65D13" w14:textId="168F5D8A"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3. Внеурочная деятельность школьников: методический конструктор:</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 xml:space="preserve">пособие для учителя / Д.В. Григорьев, П.В. Степанов. – М.: </w:t>
      </w:r>
      <w:proofErr w:type="spellStart"/>
      <w:r w:rsidRPr="00416C0F">
        <w:rPr>
          <w:rFonts w:ascii="Times New Roman" w:eastAsia="Segoe UI" w:hAnsi="Times New Roman" w:cs="Times New Roman"/>
          <w:bCs/>
          <w:color w:val="000000" w:themeColor="text1"/>
        </w:rPr>
        <w:t>Просвящение</w:t>
      </w:r>
      <w:proofErr w:type="spellEnd"/>
      <w:r w:rsidRPr="00416C0F">
        <w:rPr>
          <w:rFonts w:ascii="Times New Roman" w:eastAsia="Segoe UI" w:hAnsi="Times New Roman" w:cs="Times New Roman"/>
          <w:bCs/>
          <w:color w:val="000000" w:themeColor="text1"/>
        </w:rPr>
        <w:t>,</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2017.</w:t>
      </w:r>
    </w:p>
    <w:p w14:paraId="6233434A" w14:textId="5F6FCB7A"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 xml:space="preserve">4. </w:t>
      </w:r>
      <w:proofErr w:type="spellStart"/>
      <w:r w:rsidRPr="00416C0F">
        <w:rPr>
          <w:rFonts w:ascii="Times New Roman" w:eastAsia="Segoe UI" w:hAnsi="Times New Roman" w:cs="Times New Roman"/>
          <w:bCs/>
          <w:color w:val="000000" w:themeColor="text1"/>
        </w:rPr>
        <w:t>Злаказов</w:t>
      </w:r>
      <w:proofErr w:type="spellEnd"/>
      <w:r w:rsidRPr="00416C0F">
        <w:rPr>
          <w:rFonts w:ascii="Times New Roman" w:eastAsia="Segoe UI" w:hAnsi="Times New Roman" w:cs="Times New Roman"/>
          <w:bCs/>
          <w:color w:val="000000" w:themeColor="text1"/>
        </w:rPr>
        <w:t xml:space="preserve">, А.С. Уроки </w:t>
      </w:r>
      <w:proofErr w:type="spellStart"/>
      <w:r w:rsidRPr="00416C0F">
        <w:rPr>
          <w:rFonts w:ascii="Times New Roman" w:eastAsia="Segoe UI" w:hAnsi="Times New Roman" w:cs="Times New Roman"/>
          <w:bCs/>
          <w:color w:val="000000" w:themeColor="text1"/>
        </w:rPr>
        <w:t>Лего</w:t>
      </w:r>
      <w:proofErr w:type="spellEnd"/>
      <w:r w:rsidRPr="00416C0F">
        <w:rPr>
          <w:rFonts w:ascii="Times New Roman" w:eastAsia="Segoe UI" w:hAnsi="Times New Roman" w:cs="Times New Roman"/>
          <w:bCs/>
          <w:color w:val="000000" w:themeColor="text1"/>
        </w:rPr>
        <w:t xml:space="preserve">-конструирования в школе: </w:t>
      </w:r>
      <w:proofErr w:type="spellStart"/>
      <w:r w:rsidRPr="00416C0F">
        <w:rPr>
          <w:rFonts w:ascii="Times New Roman" w:eastAsia="Segoe UI" w:hAnsi="Times New Roman" w:cs="Times New Roman"/>
          <w:bCs/>
          <w:color w:val="000000" w:themeColor="text1"/>
        </w:rPr>
        <w:t>метод.пособие</w:t>
      </w:r>
      <w:proofErr w:type="spellEnd"/>
      <w:r w:rsidRPr="00416C0F">
        <w:rPr>
          <w:rFonts w:ascii="Times New Roman" w:eastAsia="Segoe UI" w:hAnsi="Times New Roman" w:cs="Times New Roman"/>
          <w:bCs/>
          <w:color w:val="000000" w:themeColor="text1"/>
        </w:rPr>
        <w:t>.</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 М.: Бином, 2016 – 120 с.</w:t>
      </w:r>
    </w:p>
    <w:p w14:paraId="74D76056" w14:textId="0152F0BA"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5. Образовательная робототехника в школе : учеб.-метод. пособие /</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 xml:space="preserve">В.Н. </w:t>
      </w:r>
      <w:proofErr w:type="spellStart"/>
      <w:r w:rsidRPr="00416C0F">
        <w:rPr>
          <w:rFonts w:ascii="Times New Roman" w:eastAsia="Segoe UI" w:hAnsi="Times New Roman" w:cs="Times New Roman"/>
          <w:bCs/>
          <w:color w:val="000000" w:themeColor="text1"/>
        </w:rPr>
        <w:t>Халамов</w:t>
      </w:r>
      <w:proofErr w:type="spellEnd"/>
      <w:r w:rsidRPr="00416C0F">
        <w:rPr>
          <w:rFonts w:ascii="Times New Roman" w:eastAsia="Segoe UI" w:hAnsi="Times New Roman" w:cs="Times New Roman"/>
          <w:bCs/>
          <w:color w:val="000000" w:themeColor="text1"/>
        </w:rPr>
        <w:t xml:space="preserve"> (рук.) и др. – Челябинск, 2014. – 192 с.</w:t>
      </w:r>
    </w:p>
    <w:p w14:paraId="2768DE3C" w14:textId="51C48DDD"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6. Коджаспирова, Г.М. Педагогика в схемах, таблицах и опорных</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конспектах. 4-е изд. М.: Айрис-пресс, 2017. – 256 с.</w:t>
      </w:r>
    </w:p>
    <w:p w14:paraId="2F996989" w14:textId="47F67D0B"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 xml:space="preserve">7. Курс программирования робота EV3 в среде </w:t>
      </w:r>
      <w:proofErr w:type="spellStart"/>
      <w:r w:rsidRPr="00416C0F">
        <w:rPr>
          <w:rFonts w:ascii="Times New Roman" w:eastAsia="Segoe UI" w:hAnsi="Times New Roman" w:cs="Times New Roman"/>
          <w:bCs/>
          <w:color w:val="000000" w:themeColor="text1"/>
        </w:rPr>
        <w:t>LegoMindstorms</w:t>
      </w:r>
      <w:proofErr w:type="spellEnd"/>
      <w:r w:rsidRPr="00416C0F">
        <w:rPr>
          <w:rFonts w:ascii="Times New Roman" w:eastAsia="Segoe UI" w:hAnsi="Times New Roman" w:cs="Times New Roman"/>
          <w:bCs/>
          <w:color w:val="000000" w:themeColor="text1"/>
        </w:rPr>
        <w:t xml:space="preserve"> EV3 / /</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 xml:space="preserve">Л.Ю. </w:t>
      </w:r>
      <w:proofErr w:type="spellStart"/>
      <w:r w:rsidRPr="00416C0F">
        <w:rPr>
          <w:rFonts w:ascii="Times New Roman" w:eastAsia="Segoe UI" w:hAnsi="Times New Roman" w:cs="Times New Roman"/>
          <w:bCs/>
          <w:color w:val="000000" w:themeColor="text1"/>
        </w:rPr>
        <w:t>Овсяницкая</w:t>
      </w:r>
      <w:proofErr w:type="spellEnd"/>
      <w:r w:rsidRPr="00416C0F">
        <w:rPr>
          <w:rFonts w:ascii="Times New Roman" w:eastAsia="Segoe UI" w:hAnsi="Times New Roman" w:cs="Times New Roman"/>
          <w:bCs/>
          <w:color w:val="000000" w:themeColor="text1"/>
        </w:rPr>
        <w:t xml:space="preserve">, Д.Н. </w:t>
      </w:r>
      <w:proofErr w:type="spellStart"/>
      <w:r w:rsidRPr="00416C0F">
        <w:rPr>
          <w:rFonts w:ascii="Times New Roman" w:eastAsia="Segoe UI" w:hAnsi="Times New Roman" w:cs="Times New Roman"/>
          <w:bCs/>
          <w:color w:val="000000" w:themeColor="text1"/>
        </w:rPr>
        <w:t>Овсяницкий</w:t>
      </w:r>
      <w:proofErr w:type="spellEnd"/>
      <w:r w:rsidRPr="00416C0F">
        <w:rPr>
          <w:rFonts w:ascii="Times New Roman" w:eastAsia="Segoe UI" w:hAnsi="Times New Roman" w:cs="Times New Roman"/>
          <w:bCs/>
          <w:color w:val="000000" w:themeColor="text1"/>
        </w:rPr>
        <w:t xml:space="preserve">, А.Д. </w:t>
      </w:r>
      <w:proofErr w:type="spellStart"/>
      <w:r w:rsidRPr="00416C0F">
        <w:rPr>
          <w:rFonts w:ascii="Times New Roman" w:eastAsia="Segoe UI" w:hAnsi="Times New Roman" w:cs="Times New Roman"/>
          <w:bCs/>
          <w:color w:val="000000" w:themeColor="text1"/>
        </w:rPr>
        <w:t>Овсяницкий</w:t>
      </w:r>
      <w:proofErr w:type="spellEnd"/>
      <w:r w:rsidRPr="00416C0F">
        <w:rPr>
          <w:rFonts w:ascii="Times New Roman" w:eastAsia="Segoe UI" w:hAnsi="Times New Roman" w:cs="Times New Roman"/>
          <w:bCs/>
          <w:color w:val="000000" w:themeColor="text1"/>
        </w:rPr>
        <w:t xml:space="preserve">. 2-е изд., </w:t>
      </w:r>
      <w:proofErr w:type="spellStart"/>
      <w:r w:rsidRPr="00416C0F">
        <w:rPr>
          <w:rFonts w:ascii="Times New Roman" w:eastAsia="Segoe UI" w:hAnsi="Times New Roman" w:cs="Times New Roman"/>
          <w:bCs/>
          <w:color w:val="000000" w:themeColor="text1"/>
        </w:rPr>
        <w:t>перераб</w:t>
      </w:r>
      <w:proofErr w:type="spellEnd"/>
      <w:r w:rsidRPr="00416C0F">
        <w:rPr>
          <w:rFonts w:ascii="Times New Roman" w:eastAsia="Segoe UI" w:hAnsi="Times New Roman" w:cs="Times New Roman"/>
          <w:bCs/>
          <w:color w:val="000000" w:themeColor="text1"/>
        </w:rPr>
        <w:t xml:space="preserve">. </w:t>
      </w:r>
      <w:r w:rsidR="0026572E" w:rsidRPr="00416C0F">
        <w:rPr>
          <w:rFonts w:ascii="Times New Roman" w:eastAsia="Segoe UI" w:hAnsi="Times New Roman" w:cs="Times New Roman"/>
          <w:bCs/>
          <w:color w:val="000000" w:themeColor="text1"/>
        </w:rPr>
        <w:t>И</w:t>
      </w:r>
      <w:r w:rsidR="0026572E">
        <w:rPr>
          <w:rFonts w:ascii="Times New Roman" w:eastAsia="Segoe UI" w:hAnsi="Times New Roman" w:cs="Times New Roman"/>
          <w:bCs/>
          <w:color w:val="000000" w:themeColor="text1"/>
        </w:rPr>
        <w:t xml:space="preserve"> </w:t>
      </w:r>
      <w:proofErr w:type="spellStart"/>
      <w:r w:rsidRPr="00416C0F">
        <w:rPr>
          <w:rFonts w:ascii="Times New Roman" w:eastAsia="Segoe UI" w:hAnsi="Times New Roman" w:cs="Times New Roman"/>
          <w:bCs/>
          <w:color w:val="000000" w:themeColor="text1"/>
        </w:rPr>
        <w:t>доп</w:t>
      </w:r>
      <w:proofErr w:type="spellEnd"/>
      <w:r w:rsidRPr="00416C0F">
        <w:rPr>
          <w:rFonts w:ascii="Times New Roman" w:eastAsia="Segoe UI" w:hAnsi="Times New Roman" w:cs="Times New Roman"/>
          <w:bCs/>
          <w:color w:val="000000" w:themeColor="text1"/>
        </w:rPr>
        <w:t xml:space="preserve"> – М.: Издательство «Перо», 2016. – 300 с.</w:t>
      </w:r>
    </w:p>
    <w:p w14:paraId="77B8C58C" w14:textId="412D8E40"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8. Образовательная робототехника во внеурочной деятельности</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школьников: в условиях внедрения ФГОС НОО : учеб.-метод. пособие / В.Н.</w:t>
      </w:r>
      <w:r w:rsidR="0026572E">
        <w:rPr>
          <w:rFonts w:ascii="Times New Roman" w:eastAsia="Segoe UI" w:hAnsi="Times New Roman" w:cs="Times New Roman"/>
          <w:bCs/>
          <w:color w:val="000000" w:themeColor="text1"/>
        </w:rPr>
        <w:t xml:space="preserve"> </w:t>
      </w:r>
      <w:proofErr w:type="spellStart"/>
      <w:r w:rsidRPr="00416C0F">
        <w:rPr>
          <w:rFonts w:ascii="Times New Roman" w:eastAsia="Segoe UI" w:hAnsi="Times New Roman" w:cs="Times New Roman"/>
          <w:bCs/>
          <w:color w:val="000000" w:themeColor="text1"/>
        </w:rPr>
        <w:t>Халамов</w:t>
      </w:r>
      <w:proofErr w:type="spellEnd"/>
      <w:r w:rsidRPr="00416C0F">
        <w:rPr>
          <w:rFonts w:ascii="Times New Roman" w:eastAsia="Segoe UI" w:hAnsi="Times New Roman" w:cs="Times New Roman"/>
          <w:bCs/>
          <w:color w:val="000000" w:themeColor="text1"/>
        </w:rPr>
        <w:t>, Никольская О.А. – Челябинск : Челябинский дом печати, 2012. –</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2016 с.</w:t>
      </w:r>
    </w:p>
    <w:p w14:paraId="6549FDB3" w14:textId="06084102"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9. Планируемые результаты начального общего образования / под ред.</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 xml:space="preserve">Г.С. Ковалевой, О.Б. Логиновой. – М.: </w:t>
      </w:r>
      <w:proofErr w:type="spellStart"/>
      <w:r w:rsidRPr="00416C0F">
        <w:rPr>
          <w:rFonts w:ascii="Times New Roman" w:eastAsia="Segoe UI" w:hAnsi="Times New Roman" w:cs="Times New Roman"/>
          <w:bCs/>
          <w:color w:val="000000" w:themeColor="text1"/>
        </w:rPr>
        <w:t>Просвящение</w:t>
      </w:r>
      <w:proofErr w:type="spellEnd"/>
      <w:r w:rsidRPr="00416C0F">
        <w:rPr>
          <w:rFonts w:ascii="Times New Roman" w:eastAsia="Segoe UI" w:hAnsi="Times New Roman" w:cs="Times New Roman"/>
          <w:bCs/>
          <w:color w:val="000000" w:themeColor="text1"/>
        </w:rPr>
        <w:t>, 2016.</w:t>
      </w:r>
    </w:p>
    <w:p w14:paraId="78FD699A" w14:textId="06F8622C"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10. Программируемый робот, управляемый с КПК / Д. Вильяме ; пер.</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с англ. А. Ю. Карцева. - М.: НТ Пресс, 2017. - 224 с.</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55</w:t>
      </w:r>
    </w:p>
    <w:p w14:paraId="3F5A3046" w14:textId="4E6F2FBA"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1</w:t>
      </w:r>
      <w:r w:rsidR="0026572E">
        <w:rPr>
          <w:rFonts w:ascii="Times New Roman" w:eastAsia="Segoe UI" w:hAnsi="Times New Roman" w:cs="Times New Roman"/>
          <w:bCs/>
          <w:color w:val="000000" w:themeColor="text1"/>
        </w:rPr>
        <w:t>1</w:t>
      </w:r>
      <w:r w:rsidRPr="00416C0F">
        <w:rPr>
          <w:rFonts w:ascii="Times New Roman" w:eastAsia="Segoe UI" w:hAnsi="Times New Roman" w:cs="Times New Roman"/>
          <w:bCs/>
          <w:color w:val="000000" w:themeColor="text1"/>
        </w:rPr>
        <w:t>. Робототехника для детей и родителей: учебно-</w:t>
      </w:r>
      <w:proofErr w:type="spellStart"/>
      <w:r w:rsidRPr="00416C0F">
        <w:rPr>
          <w:rFonts w:ascii="Times New Roman" w:eastAsia="Segoe UI" w:hAnsi="Times New Roman" w:cs="Times New Roman"/>
          <w:bCs/>
          <w:color w:val="000000" w:themeColor="text1"/>
        </w:rPr>
        <w:t>метод.пособие</w:t>
      </w:r>
      <w:proofErr w:type="spellEnd"/>
      <w:r w:rsidRPr="00416C0F">
        <w:rPr>
          <w:rFonts w:ascii="Times New Roman" w:eastAsia="Segoe UI" w:hAnsi="Times New Roman" w:cs="Times New Roman"/>
          <w:bCs/>
          <w:color w:val="000000" w:themeColor="text1"/>
        </w:rPr>
        <w:t xml:space="preserve"> / С.А. Филиппов - СПб: Наука, 2018 – 72 с.</w:t>
      </w:r>
    </w:p>
    <w:p w14:paraId="0E6D8037" w14:textId="4250A74B"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1</w:t>
      </w:r>
      <w:r w:rsidR="0026572E">
        <w:rPr>
          <w:rFonts w:ascii="Times New Roman" w:eastAsia="Segoe UI" w:hAnsi="Times New Roman" w:cs="Times New Roman"/>
          <w:bCs/>
          <w:color w:val="000000" w:themeColor="text1"/>
        </w:rPr>
        <w:t>2</w:t>
      </w:r>
      <w:r w:rsidRPr="00416C0F">
        <w:rPr>
          <w:rFonts w:ascii="Times New Roman" w:eastAsia="Segoe UI" w:hAnsi="Times New Roman" w:cs="Times New Roman"/>
          <w:bCs/>
          <w:color w:val="000000" w:themeColor="text1"/>
        </w:rPr>
        <w:t>. Робототехника для детей и их родителей : учебно-</w:t>
      </w:r>
      <w:proofErr w:type="spellStart"/>
      <w:r w:rsidRPr="00416C0F">
        <w:rPr>
          <w:rFonts w:ascii="Times New Roman" w:eastAsia="Segoe UI" w:hAnsi="Times New Roman" w:cs="Times New Roman"/>
          <w:bCs/>
          <w:color w:val="000000" w:themeColor="text1"/>
        </w:rPr>
        <w:t>метод.пособие</w:t>
      </w:r>
      <w:proofErr w:type="spellEnd"/>
      <w:r w:rsidRPr="00416C0F">
        <w:rPr>
          <w:rFonts w:ascii="Times New Roman" w:eastAsia="Segoe UI" w:hAnsi="Times New Roman" w:cs="Times New Roman"/>
          <w:bCs/>
          <w:color w:val="000000" w:themeColor="text1"/>
        </w:rPr>
        <w:t xml:space="preserve"> /</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 xml:space="preserve">В.Н. </w:t>
      </w:r>
      <w:proofErr w:type="spellStart"/>
      <w:r w:rsidRPr="00416C0F">
        <w:rPr>
          <w:rFonts w:ascii="Times New Roman" w:eastAsia="Segoe UI" w:hAnsi="Times New Roman" w:cs="Times New Roman"/>
          <w:bCs/>
          <w:color w:val="000000" w:themeColor="text1"/>
        </w:rPr>
        <w:t>Халамов</w:t>
      </w:r>
      <w:proofErr w:type="spellEnd"/>
      <w:r w:rsidRPr="00416C0F">
        <w:rPr>
          <w:rFonts w:ascii="Times New Roman" w:eastAsia="Segoe UI" w:hAnsi="Times New Roman" w:cs="Times New Roman"/>
          <w:bCs/>
          <w:color w:val="000000" w:themeColor="text1"/>
        </w:rPr>
        <w:t xml:space="preserve"> (рук.) и др. – Челябинск, 2018. – 72 с.</w:t>
      </w:r>
    </w:p>
    <w:p w14:paraId="37A36D92" w14:textId="17B664F7"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1</w:t>
      </w:r>
      <w:r w:rsidR="0026572E">
        <w:rPr>
          <w:rFonts w:ascii="Times New Roman" w:eastAsia="Segoe UI" w:hAnsi="Times New Roman" w:cs="Times New Roman"/>
          <w:bCs/>
          <w:color w:val="000000" w:themeColor="text1"/>
        </w:rPr>
        <w:t>3</w:t>
      </w:r>
      <w:r w:rsidRPr="00416C0F">
        <w:rPr>
          <w:rFonts w:ascii="Times New Roman" w:eastAsia="Segoe UI" w:hAnsi="Times New Roman" w:cs="Times New Roman"/>
          <w:bCs/>
          <w:color w:val="000000" w:themeColor="text1"/>
        </w:rPr>
        <w:t xml:space="preserve">. Робототехника на базе </w:t>
      </w:r>
      <w:proofErr w:type="spellStart"/>
      <w:r w:rsidRPr="00416C0F">
        <w:rPr>
          <w:rFonts w:ascii="Times New Roman" w:eastAsia="Segoe UI" w:hAnsi="Times New Roman" w:cs="Times New Roman"/>
          <w:bCs/>
          <w:color w:val="000000" w:themeColor="text1"/>
        </w:rPr>
        <w:t>LegoMindstorms</w:t>
      </w:r>
      <w:proofErr w:type="spellEnd"/>
      <w:r w:rsidRPr="00416C0F">
        <w:rPr>
          <w:rFonts w:ascii="Times New Roman" w:eastAsia="Segoe UI" w:hAnsi="Times New Roman" w:cs="Times New Roman"/>
          <w:bCs/>
          <w:color w:val="000000" w:themeColor="text1"/>
        </w:rPr>
        <w:t xml:space="preserve"> EV3: </w:t>
      </w:r>
      <w:proofErr w:type="spellStart"/>
      <w:r w:rsidRPr="00416C0F">
        <w:rPr>
          <w:rFonts w:ascii="Times New Roman" w:eastAsia="Segoe UI" w:hAnsi="Times New Roman" w:cs="Times New Roman"/>
          <w:bCs/>
          <w:color w:val="000000" w:themeColor="text1"/>
        </w:rPr>
        <w:t>учеб.пособие</w:t>
      </w:r>
      <w:proofErr w:type="spellEnd"/>
      <w:r w:rsidRPr="00416C0F">
        <w:rPr>
          <w:rFonts w:ascii="Times New Roman" w:eastAsia="Segoe UI" w:hAnsi="Times New Roman" w:cs="Times New Roman"/>
          <w:bCs/>
          <w:color w:val="000000" w:themeColor="text1"/>
        </w:rPr>
        <w:t xml:space="preserve"> / Д.Г.</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Копосов – М.: Самиздат, - 2017. – 93 с.</w:t>
      </w:r>
    </w:p>
    <w:p w14:paraId="2ABF27D8" w14:textId="6ED96BD1" w:rsidR="00416C0F" w:rsidRPr="00416C0F" w:rsidRDefault="00416C0F" w:rsidP="00416C0F">
      <w:pPr>
        <w:spacing w:line="278" w:lineRule="exact"/>
        <w:jc w:val="both"/>
        <w:rPr>
          <w:rFonts w:ascii="Times New Roman" w:eastAsia="Segoe UI" w:hAnsi="Times New Roman" w:cs="Times New Roman"/>
          <w:bCs/>
          <w:color w:val="000000" w:themeColor="text1"/>
        </w:rPr>
      </w:pPr>
      <w:r w:rsidRPr="00416C0F">
        <w:rPr>
          <w:rFonts w:ascii="Times New Roman" w:eastAsia="Segoe UI" w:hAnsi="Times New Roman" w:cs="Times New Roman"/>
          <w:bCs/>
          <w:color w:val="000000" w:themeColor="text1"/>
        </w:rPr>
        <w:t>1</w:t>
      </w:r>
      <w:r w:rsidR="0026572E">
        <w:rPr>
          <w:rFonts w:ascii="Times New Roman" w:eastAsia="Segoe UI" w:hAnsi="Times New Roman" w:cs="Times New Roman"/>
          <w:bCs/>
          <w:color w:val="000000" w:themeColor="text1"/>
        </w:rPr>
        <w:t>4</w:t>
      </w:r>
      <w:r w:rsidRPr="00416C0F">
        <w:rPr>
          <w:rFonts w:ascii="Times New Roman" w:eastAsia="Segoe UI" w:hAnsi="Times New Roman" w:cs="Times New Roman"/>
          <w:bCs/>
          <w:color w:val="000000" w:themeColor="text1"/>
        </w:rPr>
        <w:t>. Санкт-Петербургские олимпиады по кибернетике / А. Л.</w:t>
      </w:r>
      <w:r w:rsidR="0026572E">
        <w:rPr>
          <w:rFonts w:ascii="Times New Roman" w:eastAsia="Segoe UI" w:hAnsi="Times New Roman" w:cs="Times New Roman"/>
          <w:bCs/>
          <w:color w:val="000000" w:themeColor="text1"/>
        </w:rPr>
        <w:t xml:space="preserve"> </w:t>
      </w:r>
      <w:r w:rsidRPr="00416C0F">
        <w:rPr>
          <w:rFonts w:ascii="Times New Roman" w:eastAsia="Segoe UI" w:hAnsi="Times New Roman" w:cs="Times New Roman"/>
          <w:bCs/>
          <w:color w:val="000000" w:themeColor="text1"/>
        </w:rPr>
        <w:t>Фрадкова (ред.) и др. - СПб.: Наука, 2016 – 112 с.</w:t>
      </w:r>
      <w:r w:rsidRPr="00416C0F">
        <w:rPr>
          <w:rFonts w:ascii="Times New Roman" w:eastAsia="Segoe UI" w:hAnsi="Times New Roman" w:cs="Times New Roman"/>
          <w:bCs/>
          <w:color w:val="000000" w:themeColor="text1"/>
        </w:rPr>
        <w:cr/>
      </w:r>
    </w:p>
    <w:p w14:paraId="6B028833" w14:textId="77777777" w:rsidR="00416C0F" w:rsidRPr="00416C0F" w:rsidRDefault="00416C0F" w:rsidP="00416C0F">
      <w:pPr>
        <w:pStyle w:val="80"/>
        <w:shd w:val="clear" w:color="auto" w:fill="auto"/>
        <w:spacing w:before="0" w:line="240" w:lineRule="auto"/>
        <w:ind w:firstLine="624"/>
        <w:jc w:val="center"/>
        <w:rPr>
          <w:color w:val="000000" w:themeColor="text1"/>
          <w:sz w:val="24"/>
          <w:szCs w:val="24"/>
        </w:rPr>
      </w:pPr>
      <w:r w:rsidRPr="00416C0F">
        <w:rPr>
          <w:color w:val="000000" w:themeColor="text1"/>
          <w:sz w:val="24"/>
          <w:szCs w:val="24"/>
        </w:rPr>
        <w:t>Интернет-ресурсы</w:t>
      </w:r>
    </w:p>
    <w:p w14:paraId="5B2FF114" w14:textId="77777777" w:rsidR="00416C0F" w:rsidRPr="00416C0F" w:rsidRDefault="00AB6263" w:rsidP="00416C0F">
      <w:pPr>
        <w:pStyle w:val="20"/>
        <w:numPr>
          <w:ilvl w:val="0"/>
          <w:numId w:val="11"/>
        </w:numPr>
        <w:shd w:val="clear" w:color="auto" w:fill="auto"/>
        <w:tabs>
          <w:tab w:val="left" w:pos="1209"/>
        </w:tabs>
        <w:spacing w:after="0" w:line="240" w:lineRule="auto"/>
        <w:ind w:firstLine="624"/>
        <w:jc w:val="both"/>
        <w:rPr>
          <w:color w:val="000000" w:themeColor="text1"/>
          <w:sz w:val="24"/>
          <w:szCs w:val="24"/>
        </w:rPr>
      </w:pPr>
      <w:hyperlink r:id="rId8" w:history="1">
        <w:r w:rsidR="00416C0F" w:rsidRPr="00416C0F">
          <w:rPr>
            <w:rStyle w:val="a3"/>
            <w:color w:val="000000" w:themeColor="text1"/>
            <w:sz w:val="24"/>
            <w:szCs w:val="24"/>
          </w:rPr>
          <w:t>http://lego.rkc-74.ru/</w:t>
        </w:r>
      </w:hyperlink>
    </w:p>
    <w:p w14:paraId="5940837A" w14:textId="77777777" w:rsidR="00416C0F" w:rsidRPr="00416C0F" w:rsidRDefault="00AB6263" w:rsidP="00416C0F">
      <w:pPr>
        <w:pStyle w:val="20"/>
        <w:numPr>
          <w:ilvl w:val="0"/>
          <w:numId w:val="11"/>
        </w:numPr>
        <w:shd w:val="clear" w:color="auto" w:fill="auto"/>
        <w:tabs>
          <w:tab w:val="left" w:pos="1238"/>
        </w:tabs>
        <w:spacing w:after="0" w:line="240" w:lineRule="auto"/>
        <w:ind w:firstLine="624"/>
        <w:jc w:val="both"/>
        <w:rPr>
          <w:color w:val="000000" w:themeColor="text1"/>
          <w:sz w:val="24"/>
          <w:szCs w:val="24"/>
        </w:rPr>
      </w:pPr>
      <w:hyperlink r:id="rId9" w:history="1">
        <w:r w:rsidR="00416C0F" w:rsidRPr="00416C0F">
          <w:rPr>
            <w:rStyle w:val="a3"/>
            <w:color w:val="000000" w:themeColor="text1"/>
            <w:sz w:val="24"/>
            <w:szCs w:val="24"/>
          </w:rPr>
          <w:t>http://www.lego.com/education/</w:t>
        </w:r>
      </w:hyperlink>
    </w:p>
    <w:p w14:paraId="1B00B8CA" w14:textId="77777777" w:rsidR="00416C0F" w:rsidRPr="00416C0F" w:rsidRDefault="00AB6263" w:rsidP="00416C0F">
      <w:pPr>
        <w:pStyle w:val="20"/>
        <w:numPr>
          <w:ilvl w:val="0"/>
          <w:numId w:val="11"/>
        </w:numPr>
        <w:shd w:val="clear" w:color="auto" w:fill="auto"/>
        <w:tabs>
          <w:tab w:val="left" w:pos="1238"/>
        </w:tabs>
        <w:spacing w:after="0" w:line="240" w:lineRule="auto"/>
        <w:ind w:firstLine="624"/>
        <w:jc w:val="both"/>
        <w:rPr>
          <w:color w:val="000000" w:themeColor="text1"/>
          <w:sz w:val="24"/>
          <w:szCs w:val="24"/>
          <w:lang w:val="en-US"/>
        </w:rPr>
      </w:pPr>
      <w:hyperlink r:id="rId10" w:history="1">
        <w:r w:rsidR="00416C0F" w:rsidRPr="00416C0F">
          <w:rPr>
            <w:rStyle w:val="a3"/>
            <w:color w:val="000000" w:themeColor="text1"/>
            <w:sz w:val="24"/>
            <w:szCs w:val="24"/>
            <w:lang w:val="en-US"/>
          </w:rPr>
          <w:t xml:space="preserve">http://www. </w:t>
        </w:r>
        <w:proofErr w:type="spellStart"/>
        <w:r w:rsidR="00416C0F" w:rsidRPr="00416C0F">
          <w:rPr>
            <w:rStyle w:val="a3"/>
            <w:color w:val="000000" w:themeColor="text1"/>
            <w:sz w:val="24"/>
            <w:szCs w:val="24"/>
            <w:lang w:val="en-US"/>
          </w:rPr>
          <w:t>wroboto</w:t>
        </w:r>
        <w:proofErr w:type="spellEnd"/>
        <w:r w:rsidR="00416C0F" w:rsidRPr="00416C0F">
          <w:rPr>
            <w:rStyle w:val="a3"/>
            <w:color w:val="000000" w:themeColor="text1"/>
            <w:sz w:val="24"/>
            <w:szCs w:val="24"/>
            <w:lang w:val="en-US"/>
          </w:rPr>
          <w:t xml:space="preserve"> .or g/</w:t>
        </w:r>
      </w:hyperlink>
    </w:p>
    <w:p w14:paraId="05BDCC38" w14:textId="77777777" w:rsidR="00416C0F" w:rsidRPr="00416C0F" w:rsidRDefault="00416C0F" w:rsidP="00416C0F">
      <w:pPr>
        <w:pStyle w:val="20"/>
        <w:numPr>
          <w:ilvl w:val="0"/>
          <w:numId w:val="11"/>
        </w:numPr>
        <w:shd w:val="clear" w:color="auto" w:fill="auto"/>
        <w:tabs>
          <w:tab w:val="left" w:pos="1238"/>
        </w:tabs>
        <w:spacing w:after="0" w:line="240" w:lineRule="auto"/>
        <w:ind w:firstLine="624"/>
        <w:jc w:val="both"/>
        <w:rPr>
          <w:color w:val="000000" w:themeColor="text1"/>
          <w:sz w:val="24"/>
          <w:szCs w:val="24"/>
        </w:rPr>
      </w:pPr>
      <w:r w:rsidRPr="00416C0F">
        <w:rPr>
          <w:color w:val="000000" w:themeColor="text1"/>
          <w:sz w:val="24"/>
          <w:szCs w:val="24"/>
          <w:lang w:val="en-US" w:eastAsia="en-US" w:bidi="en-US"/>
        </w:rPr>
        <w:lastRenderedPageBreak/>
        <w:t>http</w:t>
      </w:r>
      <w:r w:rsidRPr="00416C0F">
        <w:rPr>
          <w:color w:val="000000" w:themeColor="text1"/>
          <w:sz w:val="24"/>
          <w:szCs w:val="24"/>
          <w:lang w:eastAsia="en-US" w:bidi="en-US"/>
        </w:rPr>
        <w:t>:/</w:t>
      </w:r>
      <w:hyperlink r:id="rId11" w:history="1">
        <w:r w:rsidRPr="00416C0F">
          <w:rPr>
            <w:rStyle w:val="a3"/>
            <w:color w:val="000000" w:themeColor="text1"/>
            <w:sz w:val="24"/>
            <w:szCs w:val="24"/>
            <w:lang w:eastAsia="en-US" w:bidi="en-US"/>
          </w:rPr>
          <w:t>/</w:t>
        </w:r>
        <w:r w:rsidRPr="00416C0F">
          <w:rPr>
            <w:rStyle w:val="a3"/>
            <w:color w:val="000000" w:themeColor="text1"/>
            <w:sz w:val="24"/>
            <w:szCs w:val="24"/>
          </w:rPr>
          <w:t xml:space="preserve">www.roboclub.ru </w:t>
        </w:r>
      </w:hyperlink>
      <w:proofErr w:type="spellStart"/>
      <w:r w:rsidRPr="00416C0F">
        <w:rPr>
          <w:color w:val="000000" w:themeColor="text1"/>
          <w:sz w:val="24"/>
          <w:szCs w:val="24"/>
        </w:rPr>
        <w:t>РобоКлуб</w:t>
      </w:r>
      <w:proofErr w:type="spellEnd"/>
      <w:r w:rsidRPr="00416C0F">
        <w:rPr>
          <w:color w:val="000000" w:themeColor="text1"/>
          <w:sz w:val="24"/>
          <w:szCs w:val="24"/>
        </w:rPr>
        <w:t>. Практическая робототехника.</w:t>
      </w:r>
    </w:p>
    <w:p w14:paraId="5D50219C" w14:textId="77777777" w:rsidR="00416C0F" w:rsidRPr="00416C0F" w:rsidRDefault="00416C0F" w:rsidP="00416C0F">
      <w:pPr>
        <w:pStyle w:val="20"/>
        <w:shd w:val="clear" w:color="auto" w:fill="auto"/>
        <w:tabs>
          <w:tab w:val="left" w:pos="134"/>
        </w:tabs>
        <w:spacing w:after="0" w:line="240" w:lineRule="auto"/>
        <w:ind w:firstLine="624"/>
        <w:jc w:val="both"/>
        <w:rPr>
          <w:rStyle w:val="211pt"/>
          <w:rFonts w:eastAsia="Arial Unicode MS"/>
          <w:color w:val="000000" w:themeColor="text1"/>
          <w:sz w:val="24"/>
          <w:szCs w:val="24"/>
        </w:rPr>
      </w:pPr>
      <w:r w:rsidRPr="00416C0F">
        <w:rPr>
          <w:color w:val="000000" w:themeColor="text1"/>
          <w:sz w:val="24"/>
          <w:szCs w:val="24"/>
          <w:lang w:val="en-US" w:eastAsia="en-US" w:bidi="en-US"/>
        </w:rPr>
        <w:t>http</w:t>
      </w:r>
      <w:r w:rsidRPr="00416C0F">
        <w:rPr>
          <w:color w:val="000000" w:themeColor="text1"/>
          <w:sz w:val="24"/>
          <w:szCs w:val="24"/>
          <w:lang w:eastAsia="en-US" w:bidi="en-US"/>
        </w:rPr>
        <w:t>:/</w:t>
      </w:r>
      <w:hyperlink r:id="rId12" w:history="1">
        <w:r w:rsidRPr="00416C0F">
          <w:rPr>
            <w:rStyle w:val="a3"/>
            <w:color w:val="000000" w:themeColor="text1"/>
            <w:sz w:val="24"/>
            <w:szCs w:val="24"/>
            <w:lang w:eastAsia="en-US" w:bidi="en-US"/>
          </w:rPr>
          <w:t>/</w:t>
        </w:r>
        <w:r w:rsidRPr="00416C0F">
          <w:rPr>
            <w:rStyle w:val="a3"/>
            <w:color w:val="000000" w:themeColor="text1"/>
            <w:sz w:val="24"/>
            <w:szCs w:val="24"/>
          </w:rPr>
          <w:t xml:space="preserve">www.robot.ru </w:t>
        </w:r>
      </w:hyperlink>
      <w:r w:rsidRPr="00416C0F">
        <w:rPr>
          <w:color w:val="000000" w:themeColor="text1"/>
          <w:sz w:val="24"/>
          <w:szCs w:val="24"/>
        </w:rPr>
        <w:t xml:space="preserve">Портал </w:t>
      </w:r>
      <w:r w:rsidRPr="00416C0F">
        <w:rPr>
          <w:color w:val="000000" w:themeColor="text1"/>
          <w:sz w:val="24"/>
          <w:szCs w:val="24"/>
          <w:lang w:val="en-US" w:eastAsia="en-US" w:bidi="en-US"/>
        </w:rPr>
        <w:t>Robot</w:t>
      </w:r>
      <w:r w:rsidRPr="00416C0F">
        <w:rPr>
          <w:color w:val="000000" w:themeColor="text1"/>
          <w:sz w:val="24"/>
          <w:szCs w:val="24"/>
          <w:lang w:eastAsia="en-US" w:bidi="en-US"/>
        </w:rPr>
        <w:t>.</w:t>
      </w:r>
      <w:r w:rsidRPr="00416C0F">
        <w:rPr>
          <w:color w:val="000000" w:themeColor="text1"/>
          <w:sz w:val="24"/>
          <w:szCs w:val="24"/>
          <w:lang w:val="en-US" w:eastAsia="en-US" w:bidi="en-US"/>
        </w:rPr>
        <w:t>Ru</w:t>
      </w:r>
      <w:r w:rsidRPr="00416C0F">
        <w:rPr>
          <w:color w:val="000000" w:themeColor="text1"/>
          <w:sz w:val="24"/>
          <w:szCs w:val="24"/>
          <w:lang w:eastAsia="en-US" w:bidi="en-US"/>
        </w:rPr>
        <w:t xml:space="preserve"> </w:t>
      </w:r>
      <w:r w:rsidRPr="00416C0F">
        <w:rPr>
          <w:color w:val="000000" w:themeColor="text1"/>
          <w:sz w:val="24"/>
          <w:szCs w:val="24"/>
        </w:rPr>
        <w:t>Робототехника и Образование</w:t>
      </w:r>
    </w:p>
    <w:p w14:paraId="3C12E285" w14:textId="77777777" w:rsidR="00BF727F" w:rsidRDefault="00BF727F" w:rsidP="00DE3B01">
      <w:pPr>
        <w:spacing w:line="278" w:lineRule="exact"/>
        <w:jc w:val="center"/>
        <w:rPr>
          <w:rFonts w:ascii="Times New Roman" w:eastAsiaTheme="minorHAnsi" w:hAnsi="Times New Roman" w:cs="Times New Roman"/>
          <w:b/>
          <w:color w:val="000000" w:themeColor="text1"/>
          <w:lang w:eastAsia="en-US" w:bidi="ar-SA"/>
        </w:rPr>
      </w:pPr>
    </w:p>
    <w:p w14:paraId="0BB81CF5" w14:textId="6B59D457" w:rsidR="00BF727F" w:rsidRDefault="00BF727F" w:rsidP="00DE3B01">
      <w:pPr>
        <w:spacing w:line="278" w:lineRule="exact"/>
        <w:jc w:val="center"/>
        <w:rPr>
          <w:rFonts w:ascii="Times New Roman" w:eastAsiaTheme="minorHAnsi" w:hAnsi="Times New Roman" w:cs="Times New Roman"/>
          <w:b/>
          <w:color w:val="000000" w:themeColor="text1"/>
          <w:lang w:eastAsia="en-US" w:bidi="ar-SA"/>
        </w:rPr>
      </w:pPr>
    </w:p>
    <w:p w14:paraId="7033F7A0" w14:textId="14AFB63B" w:rsidR="00D033B8" w:rsidRPr="00D033B8" w:rsidRDefault="00D033B8" w:rsidP="00D033B8">
      <w:pPr>
        <w:rPr>
          <w:rFonts w:ascii="Times New Roman" w:eastAsiaTheme="minorHAnsi" w:hAnsi="Times New Roman" w:cs="Times New Roman"/>
          <w:lang w:eastAsia="en-US" w:bidi="ar-SA"/>
        </w:rPr>
      </w:pPr>
    </w:p>
    <w:p w14:paraId="33EEA7B6" w14:textId="65A4C662" w:rsidR="00D033B8" w:rsidRPr="00D033B8" w:rsidRDefault="00D033B8" w:rsidP="00D033B8">
      <w:pPr>
        <w:rPr>
          <w:rFonts w:ascii="Times New Roman" w:eastAsiaTheme="minorHAnsi" w:hAnsi="Times New Roman" w:cs="Times New Roman"/>
          <w:lang w:eastAsia="en-US" w:bidi="ar-SA"/>
        </w:rPr>
      </w:pPr>
    </w:p>
    <w:p w14:paraId="7D5B9290" w14:textId="3D128CE8" w:rsidR="00D033B8" w:rsidRPr="00D033B8" w:rsidRDefault="00D033B8" w:rsidP="00D033B8">
      <w:pPr>
        <w:rPr>
          <w:rFonts w:ascii="Times New Roman" w:eastAsiaTheme="minorHAnsi" w:hAnsi="Times New Roman" w:cs="Times New Roman"/>
          <w:lang w:eastAsia="en-US" w:bidi="ar-SA"/>
        </w:rPr>
      </w:pPr>
    </w:p>
    <w:p w14:paraId="0BB47E05" w14:textId="26534236" w:rsidR="00D033B8" w:rsidRPr="00D033B8" w:rsidRDefault="00D033B8" w:rsidP="00D033B8">
      <w:pPr>
        <w:rPr>
          <w:rFonts w:ascii="Times New Roman" w:eastAsiaTheme="minorHAnsi" w:hAnsi="Times New Roman" w:cs="Times New Roman"/>
          <w:lang w:eastAsia="en-US" w:bidi="ar-SA"/>
        </w:rPr>
      </w:pPr>
    </w:p>
    <w:p w14:paraId="631FD487" w14:textId="572920C0" w:rsidR="00D033B8" w:rsidRPr="00D033B8" w:rsidRDefault="00D033B8" w:rsidP="00D033B8">
      <w:pPr>
        <w:rPr>
          <w:rFonts w:ascii="Times New Roman" w:eastAsiaTheme="minorHAnsi" w:hAnsi="Times New Roman" w:cs="Times New Roman"/>
          <w:lang w:eastAsia="en-US" w:bidi="ar-SA"/>
        </w:rPr>
      </w:pPr>
    </w:p>
    <w:p w14:paraId="5FDA3A31" w14:textId="51F75ED7" w:rsidR="00D033B8" w:rsidRPr="00D033B8" w:rsidRDefault="00D033B8" w:rsidP="00D033B8">
      <w:pPr>
        <w:rPr>
          <w:rFonts w:ascii="Times New Roman" w:eastAsiaTheme="minorHAnsi" w:hAnsi="Times New Roman" w:cs="Times New Roman"/>
          <w:lang w:eastAsia="en-US" w:bidi="ar-SA"/>
        </w:rPr>
      </w:pPr>
    </w:p>
    <w:p w14:paraId="19FE2D4F" w14:textId="471CE2F3" w:rsidR="00D033B8" w:rsidRPr="00D033B8" w:rsidRDefault="00D033B8" w:rsidP="00D033B8">
      <w:pPr>
        <w:rPr>
          <w:rFonts w:ascii="Times New Roman" w:eastAsiaTheme="minorHAnsi" w:hAnsi="Times New Roman" w:cs="Times New Roman"/>
          <w:lang w:eastAsia="en-US" w:bidi="ar-SA"/>
        </w:rPr>
      </w:pPr>
    </w:p>
    <w:p w14:paraId="3A3B6768" w14:textId="13FAE689" w:rsidR="00D033B8" w:rsidRPr="00D033B8" w:rsidRDefault="00D033B8" w:rsidP="00D033B8">
      <w:pPr>
        <w:rPr>
          <w:rFonts w:ascii="Times New Roman" w:eastAsiaTheme="minorHAnsi" w:hAnsi="Times New Roman" w:cs="Times New Roman"/>
          <w:lang w:eastAsia="en-US" w:bidi="ar-SA"/>
        </w:rPr>
      </w:pPr>
    </w:p>
    <w:p w14:paraId="1B6AE2E0" w14:textId="6E8E5B54" w:rsidR="00D033B8" w:rsidRPr="00D033B8" w:rsidRDefault="00D033B8" w:rsidP="00D033B8">
      <w:pPr>
        <w:rPr>
          <w:rFonts w:ascii="Times New Roman" w:eastAsiaTheme="minorHAnsi" w:hAnsi="Times New Roman" w:cs="Times New Roman"/>
          <w:lang w:eastAsia="en-US" w:bidi="ar-SA"/>
        </w:rPr>
      </w:pPr>
    </w:p>
    <w:p w14:paraId="665288F2" w14:textId="075C8741" w:rsidR="00D033B8" w:rsidRPr="00D033B8" w:rsidRDefault="00D033B8" w:rsidP="00D033B8">
      <w:pPr>
        <w:rPr>
          <w:rFonts w:ascii="Times New Roman" w:eastAsiaTheme="minorHAnsi" w:hAnsi="Times New Roman" w:cs="Times New Roman"/>
          <w:lang w:eastAsia="en-US" w:bidi="ar-SA"/>
        </w:rPr>
      </w:pPr>
    </w:p>
    <w:p w14:paraId="03BD8C34" w14:textId="19B8543A" w:rsidR="00D033B8" w:rsidRPr="00D033B8" w:rsidRDefault="00D033B8" w:rsidP="00D033B8">
      <w:pPr>
        <w:rPr>
          <w:rFonts w:ascii="Times New Roman" w:eastAsiaTheme="minorHAnsi" w:hAnsi="Times New Roman" w:cs="Times New Roman"/>
          <w:lang w:eastAsia="en-US" w:bidi="ar-SA"/>
        </w:rPr>
      </w:pPr>
    </w:p>
    <w:p w14:paraId="4F83E46D" w14:textId="11DEFBA6" w:rsidR="00D033B8" w:rsidRPr="00D033B8" w:rsidRDefault="00D033B8" w:rsidP="00D033B8">
      <w:pPr>
        <w:rPr>
          <w:rFonts w:ascii="Times New Roman" w:eastAsiaTheme="minorHAnsi" w:hAnsi="Times New Roman" w:cs="Times New Roman"/>
          <w:lang w:eastAsia="en-US" w:bidi="ar-SA"/>
        </w:rPr>
      </w:pPr>
    </w:p>
    <w:p w14:paraId="3268BECF" w14:textId="776CEB2E" w:rsidR="00D033B8" w:rsidRPr="00D033B8" w:rsidRDefault="00D033B8" w:rsidP="00D033B8">
      <w:pPr>
        <w:rPr>
          <w:rFonts w:ascii="Times New Roman" w:eastAsiaTheme="minorHAnsi" w:hAnsi="Times New Roman" w:cs="Times New Roman"/>
          <w:lang w:eastAsia="en-US" w:bidi="ar-SA"/>
        </w:rPr>
      </w:pPr>
    </w:p>
    <w:p w14:paraId="288737B4" w14:textId="6670AEC2" w:rsidR="00D033B8" w:rsidRPr="00D033B8" w:rsidRDefault="00D033B8" w:rsidP="00D033B8">
      <w:pPr>
        <w:rPr>
          <w:rFonts w:ascii="Times New Roman" w:eastAsiaTheme="minorHAnsi" w:hAnsi="Times New Roman" w:cs="Times New Roman"/>
          <w:lang w:eastAsia="en-US" w:bidi="ar-SA"/>
        </w:rPr>
      </w:pPr>
    </w:p>
    <w:p w14:paraId="0BED356D" w14:textId="26274E1F" w:rsidR="00D033B8" w:rsidRPr="00D033B8" w:rsidRDefault="00D033B8" w:rsidP="00D033B8">
      <w:pPr>
        <w:rPr>
          <w:rFonts w:ascii="Times New Roman" w:eastAsiaTheme="minorHAnsi" w:hAnsi="Times New Roman" w:cs="Times New Roman"/>
          <w:lang w:eastAsia="en-US" w:bidi="ar-SA"/>
        </w:rPr>
      </w:pPr>
    </w:p>
    <w:p w14:paraId="4CECC597" w14:textId="326512E4" w:rsidR="00D033B8" w:rsidRPr="00D033B8" w:rsidRDefault="00D033B8" w:rsidP="00D033B8">
      <w:pPr>
        <w:rPr>
          <w:rFonts w:ascii="Times New Roman" w:eastAsiaTheme="minorHAnsi" w:hAnsi="Times New Roman" w:cs="Times New Roman"/>
          <w:lang w:eastAsia="en-US" w:bidi="ar-SA"/>
        </w:rPr>
      </w:pPr>
    </w:p>
    <w:p w14:paraId="6A9270EB" w14:textId="0F02DB23" w:rsidR="00D033B8" w:rsidRPr="00D033B8" w:rsidRDefault="00D033B8" w:rsidP="00D033B8">
      <w:pPr>
        <w:rPr>
          <w:rFonts w:ascii="Times New Roman" w:eastAsiaTheme="minorHAnsi" w:hAnsi="Times New Roman" w:cs="Times New Roman"/>
          <w:lang w:eastAsia="en-US" w:bidi="ar-SA"/>
        </w:rPr>
      </w:pPr>
    </w:p>
    <w:p w14:paraId="7B9D998A" w14:textId="68183C71" w:rsidR="00D033B8" w:rsidRPr="00D033B8" w:rsidRDefault="00D033B8" w:rsidP="00D033B8">
      <w:pPr>
        <w:rPr>
          <w:rFonts w:ascii="Times New Roman" w:eastAsiaTheme="minorHAnsi" w:hAnsi="Times New Roman" w:cs="Times New Roman"/>
          <w:lang w:eastAsia="en-US" w:bidi="ar-SA"/>
        </w:rPr>
      </w:pPr>
    </w:p>
    <w:p w14:paraId="04D397E4" w14:textId="4476BB54" w:rsidR="00D033B8" w:rsidRPr="00D033B8" w:rsidRDefault="00D033B8" w:rsidP="00D033B8">
      <w:pPr>
        <w:rPr>
          <w:rFonts w:ascii="Times New Roman" w:eastAsiaTheme="minorHAnsi" w:hAnsi="Times New Roman" w:cs="Times New Roman"/>
          <w:lang w:eastAsia="en-US" w:bidi="ar-SA"/>
        </w:rPr>
      </w:pPr>
    </w:p>
    <w:p w14:paraId="19FD5385" w14:textId="2679CC2A" w:rsidR="00D033B8" w:rsidRPr="00D033B8" w:rsidRDefault="00D033B8" w:rsidP="00D033B8">
      <w:pPr>
        <w:rPr>
          <w:rFonts w:ascii="Times New Roman" w:eastAsiaTheme="minorHAnsi" w:hAnsi="Times New Roman" w:cs="Times New Roman"/>
          <w:lang w:eastAsia="en-US" w:bidi="ar-SA"/>
        </w:rPr>
      </w:pPr>
    </w:p>
    <w:p w14:paraId="299A3F9A" w14:textId="1D86B058" w:rsidR="00D033B8" w:rsidRPr="00D033B8" w:rsidRDefault="00D033B8" w:rsidP="00D033B8">
      <w:pPr>
        <w:rPr>
          <w:rFonts w:ascii="Times New Roman" w:eastAsiaTheme="minorHAnsi" w:hAnsi="Times New Roman" w:cs="Times New Roman"/>
          <w:lang w:eastAsia="en-US" w:bidi="ar-SA"/>
        </w:rPr>
      </w:pPr>
    </w:p>
    <w:p w14:paraId="5327D8B0" w14:textId="3AB0C509" w:rsidR="00D033B8" w:rsidRDefault="00D033B8" w:rsidP="00D033B8">
      <w:pPr>
        <w:rPr>
          <w:rFonts w:ascii="Times New Roman" w:eastAsiaTheme="minorHAnsi" w:hAnsi="Times New Roman" w:cs="Times New Roman"/>
          <w:b/>
          <w:color w:val="000000" w:themeColor="text1"/>
          <w:lang w:eastAsia="en-US" w:bidi="ar-SA"/>
        </w:rPr>
      </w:pPr>
    </w:p>
    <w:p w14:paraId="2A83AFBB" w14:textId="18F95B06" w:rsidR="00D033B8" w:rsidRPr="00D033B8" w:rsidRDefault="00D033B8" w:rsidP="00D033B8">
      <w:pPr>
        <w:rPr>
          <w:rFonts w:ascii="Times New Roman" w:eastAsiaTheme="minorHAnsi" w:hAnsi="Times New Roman" w:cs="Times New Roman"/>
          <w:lang w:eastAsia="en-US" w:bidi="ar-SA"/>
        </w:rPr>
      </w:pPr>
    </w:p>
    <w:p w14:paraId="0069D932" w14:textId="4E87C4F8" w:rsidR="00D033B8" w:rsidRPr="00D033B8" w:rsidRDefault="00D033B8" w:rsidP="00D033B8">
      <w:pPr>
        <w:tabs>
          <w:tab w:val="left" w:pos="7155"/>
        </w:tabs>
        <w:rPr>
          <w:rFonts w:ascii="Times New Roman" w:eastAsiaTheme="minorHAnsi" w:hAnsi="Times New Roman" w:cs="Times New Roman"/>
          <w:lang w:eastAsia="en-US" w:bidi="ar-SA"/>
        </w:rPr>
      </w:pPr>
    </w:p>
    <w:sectPr w:rsidR="00D033B8" w:rsidRPr="00D033B8" w:rsidSect="0026572E">
      <w:headerReference w:type="even" r:id="rId13"/>
      <w:headerReference w:type="default" r:id="rId14"/>
      <w:footerReference w:type="even" r:id="rId15"/>
      <w:footerReference w:type="default" r:id="rId16"/>
      <w:headerReference w:type="first" r:id="rId17"/>
      <w:footerReference w:type="first" r:id="rId18"/>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68A5" w14:textId="77777777" w:rsidR="00AB6263" w:rsidRDefault="00AB6263">
      <w:r>
        <w:separator/>
      </w:r>
    </w:p>
  </w:endnote>
  <w:endnote w:type="continuationSeparator" w:id="0">
    <w:p w14:paraId="0C017D15" w14:textId="77777777" w:rsidR="00AB6263" w:rsidRDefault="00AB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83B3A" w14:textId="108E3D2E" w:rsidR="00B33113" w:rsidRDefault="00B33113">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C87B" w14:textId="67891241" w:rsidR="00B33113" w:rsidRDefault="00B33113">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B0A8" w14:textId="77777777" w:rsidR="00B33113" w:rsidRDefault="00B331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74A4A" w14:textId="77777777" w:rsidR="00AB6263" w:rsidRDefault="00AB6263"/>
  </w:footnote>
  <w:footnote w:type="continuationSeparator" w:id="0">
    <w:p w14:paraId="6D1A3A70" w14:textId="77777777" w:rsidR="00AB6263" w:rsidRDefault="00AB62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51CC" w14:textId="77777777" w:rsidR="00B33113" w:rsidRDefault="00B33113">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895D6" w14:textId="77777777" w:rsidR="00B33113" w:rsidRDefault="00B33113">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3FC90" w14:textId="77777777" w:rsidR="00B33113" w:rsidRDefault="00B331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6450"/>
    <w:multiLevelType w:val="multilevel"/>
    <w:tmpl w:val="C65C4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C7C2A"/>
    <w:multiLevelType w:val="multilevel"/>
    <w:tmpl w:val="6B08A5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113D6"/>
    <w:multiLevelType w:val="hybridMultilevel"/>
    <w:tmpl w:val="8F008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B2AC3"/>
    <w:multiLevelType w:val="multilevel"/>
    <w:tmpl w:val="668EB30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9434F"/>
    <w:multiLevelType w:val="multilevel"/>
    <w:tmpl w:val="0254A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496E2D"/>
    <w:multiLevelType w:val="hybridMultilevel"/>
    <w:tmpl w:val="0318F56C"/>
    <w:lvl w:ilvl="0" w:tplc="0FF4712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039DD"/>
    <w:multiLevelType w:val="multilevel"/>
    <w:tmpl w:val="05CCCC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211FCE"/>
    <w:multiLevelType w:val="multilevel"/>
    <w:tmpl w:val="A208927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F548DA"/>
    <w:multiLevelType w:val="hybridMultilevel"/>
    <w:tmpl w:val="0B46F98C"/>
    <w:lvl w:ilvl="0" w:tplc="0FF4712A">
      <w:start w:val="1"/>
      <w:numFmt w:val="bullet"/>
      <w:lvlText w:val="-"/>
      <w:lvlJc w:val="left"/>
      <w:pPr>
        <w:ind w:left="0" w:hanging="360"/>
      </w:pPr>
      <w:rPr>
        <w:rFonts w:ascii="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15:restartNumberingAfterBreak="0">
    <w:nsid w:val="31D277F6"/>
    <w:multiLevelType w:val="multilevel"/>
    <w:tmpl w:val="E62A7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3D5AE4"/>
    <w:multiLevelType w:val="multilevel"/>
    <w:tmpl w:val="472A8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7B234F"/>
    <w:multiLevelType w:val="multilevel"/>
    <w:tmpl w:val="A0CADC6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7A55A1"/>
    <w:multiLevelType w:val="multilevel"/>
    <w:tmpl w:val="771E2E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DC7DFD"/>
    <w:multiLevelType w:val="multilevel"/>
    <w:tmpl w:val="312E415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3A7E63"/>
    <w:multiLevelType w:val="multilevel"/>
    <w:tmpl w:val="E6365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4378BD"/>
    <w:multiLevelType w:val="multilevel"/>
    <w:tmpl w:val="64A6CA2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EE13C4"/>
    <w:multiLevelType w:val="hybridMultilevel"/>
    <w:tmpl w:val="04A6C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8A772E"/>
    <w:multiLevelType w:val="hybridMultilevel"/>
    <w:tmpl w:val="CE8C909C"/>
    <w:lvl w:ilvl="0" w:tplc="0FF4712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671E3563"/>
    <w:multiLevelType w:val="multilevel"/>
    <w:tmpl w:val="A9CE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13E77"/>
    <w:multiLevelType w:val="hybridMultilevel"/>
    <w:tmpl w:val="205A9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114D1C"/>
    <w:multiLevelType w:val="multilevel"/>
    <w:tmpl w:val="F65E1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0"/>
  </w:num>
  <w:num w:numId="4">
    <w:abstractNumId w:val="11"/>
  </w:num>
  <w:num w:numId="5">
    <w:abstractNumId w:val="10"/>
  </w:num>
  <w:num w:numId="6">
    <w:abstractNumId w:val="12"/>
  </w:num>
  <w:num w:numId="7">
    <w:abstractNumId w:val="4"/>
  </w:num>
  <w:num w:numId="8">
    <w:abstractNumId w:val="13"/>
  </w:num>
  <w:num w:numId="9">
    <w:abstractNumId w:val="6"/>
  </w:num>
  <w:num w:numId="10">
    <w:abstractNumId w:val="0"/>
  </w:num>
  <w:num w:numId="11">
    <w:abstractNumId w:val="9"/>
  </w:num>
  <w:num w:numId="12">
    <w:abstractNumId w:val="3"/>
  </w:num>
  <w:num w:numId="13">
    <w:abstractNumId w:val="15"/>
  </w:num>
  <w:num w:numId="14">
    <w:abstractNumId w:val="16"/>
  </w:num>
  <w:num w:numId="15">
    <w:abstractNumId w:val="19"/>
  </w:num>
  <w:num w:numId="16">
    <w:abstractNumId w:val="2"/>
  </w:num>
  <w:num w:numId="17">
    <w:abstractNumId w:val="7"/>
  </w:num>
  <w:num w:numId="18">
    <w:abstractNumId w:val="18"/>
  </w:num>
  <w:num w:numId="19">
    <w:abstractNumId w:val="17"/>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4B"/>
    <w:rsid w:val="0001025A"/>
    <w:rsid w:val="00045064"/>
    <w:rsid w:val="000542A0"/>
    <w:rsid w:val="00091DAB"/>
    <w:rsid w:val="000B49D6"/>
    <w:rsid w:val="0016434F"/>
    <w:rsid w:val="001D791D"/>
    <w:rsid w:val="0025434B"/>
    <w:rsid w:val="0026572E"/>
    <w:rsid w:val="00267A26"/>
    <w:rsid w:val="00290741"/>
    <w:rsid w:val="002E41D0"/>
    <w:rsid w:val="00336BDB"/>
    <w:rsid w:val="00416C0F"/>
    <w:rsid w:val="005614B9"/>
    <w:rsid w:val="00612681"/>
    <w:rsid w:val="00686358"/>
    <w:rsid w:val="006B6D19"/>
    <w:rsid w:val="006E5AA7"/>
    <w:rsid w:val="007407CF"/>
    <w:rsid w:val="008007F4"/>
    <w:rsid w:val="00822D87"/>
    <w:rsid w:val="00826DE8"/>
    <w:rsid w:val="00873A82"/>
    <w:rsid w:val="009074A4"/>
    <w:rsid w:val="00926284"/>
    <w:rsid w:val="00973B1B"/>
    <w:rsid w:val="00A17E7D"/>
    <w:rsid w:val="00A42DF8"/>
    <w:rsid w:val="00AB6263"/>
    <w:rsid w:val="00B33113"/>
    <w:rsid w:val="00B76C95"/>
    <w:rsid w:val="00BD0473"/>
    <w:rsid w:val="00BF5BAB"/>
    <w:rsid w:val="00BF727F"/>
    <w:rsid w:val="00C94950"/>
    <w:rsid w:val="00CB577C"/>
    <w:rsid w:val="00D033B8"/>
    <w:rsid w:val="00D61920"/>
    <w:rsid w:val="00DE3B01"/>
    <w:rsid w:val="00E01A32"/>
    <w:rsid w:val="00E56E8F"/>
    <w:rsid w:val="00E73A4F"/>
    <w:rsid w:val="00F211D4"/>
    <w:rsid w:val="00FE6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F9891"/>
  <w15:docId w15:val="{0C25B99D-0D0D-4434-A992-A7E636AD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link w:val="5"/>
    <w:rPr>
      <w:rFonts w:ascii="Segoe UI" w:eastAsia="Segoe UI" w:hAnsi="Segoe UI" w:cs="Segoe UI"/>
      <w:b w:val="0"/>
      <w:bCs w:val="0"/>
      <w:i w:val="0"/>
      <w:iCs w:val="0"/>
      <w:smallCaps w:val="0"/>
      <w:strike w:val="0"/>
      <w:sz w:val="40"/>
      <w:szCs w:val="40"/>
      <w:u w:val="none"/>
      <w:lang w:val="en-US" w:eastAsia="en-US" w:bidi="en-US"/>
    </w:rPr>
  </w:style>
  <w:style w:type="character" w:customStyle="1" w:styleId="5Exact0">
    <w:name w:val="Основной текст (5) Exact"/>
    <w:basedOn w:val="5Exact"/>
    <w:rPr>
      <w:rFonts w:ascii="Segoe UI" w:eastAsia="Segoe UI" w:hAnsi="Segoe UI" w:cs="Segoe UI"/>
      <w:b w:val="0"/>
      <w:bCs w:val="0"/>
      <w:i w:val="0"/>
      <w:iCs w:val="0"/>
      <w:smallCaps w:val="0"/>
      <w:strike w:val="0"/>
      <w:color w:val="000000"/>
      <w:spacing w:val="0"/>
      <w:w w:val="100"/>
      <w:position w:val="0"/>
      <w:sz w:val="40"/>
      <w:szCs w:val="40"/>
      <w:u w:val="none"/>
      <w:lang w:val="en-US" w:eastAsia="en-US" w:bidi="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30"/>
      <w:sz w:val="26"/>
      <w:szCs w:val="26"/>
      <w:u w:val="none"/>
      <w:lang w:val="en-US" w:eastAsia="en-US" w:bidi="en-US"/>
    </w:rPr>
  </w:style>
  <w:style w:type="character" w:customStyle="1" w:styleId="31">
    <w:name w:val="Основной текст (3)"/>
    <w:basedOn w:val="3"/>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2">
    <w:name w:val="Основной текст (3)"/>
    <w:basedOn w:val="3"/>
    <w:rPr>
      <w:rFonts w:ascii="Times New Roman" w:eastAsia="Times New Roman" w:hAnsi="Times New Roman" w:cs="Times New Roman"/>
      <w:b w:val="0"/>
      <w:bCs w:val="0"/>
      <w:i/>
      <w:iCs/>
      <w:smallCaps w:val="0"/>
      <w:strike w:val="0"/>
      <w:color w:val="000000"/>
      <w:spacing w:val="-30"/>
      <w:w w:val="100"/>
      <w:position w:val="0"/>
      <w:sz w:val="26"/>
      <w:szCs w:val="26"/>
      <w:u w:val="none"/>
      <w:lang w:val="en-US" w:eastAsia="en-US" w:bidi="en-US"/>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30"/>
      <w:sz w:val="26"/>
      <w:szCs w:val="26"/>
      <w:u w:val="none"/>
      <w:lang w:val="en-US" w:eastAsia="en-US" w:bidi="en-US"/>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4"/>
      <w:szCs w:val="44"/>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8"/>
      <w:szCs w:val="28"/>
      <w:u w:val="none"/>
    </w:rPr>
  </w:style>
  <w:style w:type="character" w:customStyle="1" w:styleId="71">
    <w:name w:val="Основной текст (7)"/>
    <w:basedOn w:val="7"/>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iCs/>
      <w:smallCaps w:val="0"/>
      <w:strike w:val="0"/>
      <w:sz w:val="28"/>
      <w:szCs w:val="28"/>
      <w:u w:val="none"/>
    </w:rPr>
  </w:style>
  <w:style w:type="character" w:customStyle="1" w:styleId="95pt">
    <w:name w:val="Колонтитул + 9;5 pt;Не 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827pt">
    <w:name w:val="Основной текст (8) + 27 pt;Не курсив"/>
    <w:basedOn w:val="8"/>
    <w:rPr>
      <w:rFonts w:ascii="Times New Roman" w:eastAsia="Times New Roman" w:hAnsi="Times New Roman" w:cs="Times New Roman"/>
      <w:b/>
      <w:bCs/>
      <w:i/>
      <w:iCs/>
      <w:smallCaps w:val="0"/>
      <w:strike w:val="0"/>
      <w:color w:val="000000"/>
      <w:spacing w:val="0"/>
      <w:w w:val="100"/>
      <w:position w:val="0"/>
      <w:sz w:val="54"/>
      <w:szCs w:val="54"/>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18"/>
      <w:szCs w:val="18"/>
      <w:u w:val="none"/>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55pt150">
    <w:name w:val="Основной текст (2) + Sylfaen;5;5 pt;Масштаб 150%"/>
    <w:basedOn w:val="2"/>
    <w:rPr>
      <w:rFonts w:ascii="Sylfaen" w:eastAsia="Sylfaen" w:hAnsi="Sylfaen" w:cs="Sylfaen"/>
      <w:b w:val="0"/>
      <w:bCs w:val="0"/>
      <w:i w:val="0"/>
      <w:iCs w:val="0"/>
      <w:smallCaps w:val="0"/>
      <w:strike w:val="0"/>
      <w:color w:val="000000"/>
      <w:spacing w:val="0"/>
      <w:w w:val="150"/>
      <w:position w:val="0"/>
      <w:sz w:val="11"/>
      <w:szCs w:val="11"/>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8"/>
      <w:szCs w:val="18"/>
      <w:u w:val="none"/>
    </w:rPr>
  </w:style>
  <w:style w:type="paragraph" w:customStyle="1" w:styleId="20">
    <w:name w:val="Основной текст (2)"/>
    <w:basedOn w:val="a"/>
    <w:link w:val="2"/>
    <w:pPr>
      <w:shd w:val="clear" w:color="auto" w:fill="FFFFFF"/>
      <w:spacing w:after="60" w:line="0" w:lineRule="atLeast"/>
      <w:jc w:val="center"/>
    </w:pPr>
    <w:rPr>
      <w:rFonts w:ascii="Times New Roman" w:eastAsia="Times New Roman" w:hAnsi="Times New Roman" w:cs="Times New Roman"/>
      <w:sz w:val="28"/>
      <w:szCs w:val="28"/>
    </w:rPr>
  </w:style>
  <w:style w:type="paragraph" w:customStyle="1" w:styleId="5">
    <w:name w:val="Основной текст (5)"/>
    <w:basedOn w:val="a"/>
    <w:link w:val="5Exact"/>
    <w:pPr>
      <w:shd w:val="clear" w:color="auto" w:fill="FFFFFF"/>
      <w:spacing w:line="0" w:lineRule="atLeast"/>
    </w:pPr>
    <w:rPr>
      <w:rFonts w:ascii="Segoe UI" w:eastAsia="Segoe UI" w:hAnsi="Segoe UI" w:cs="Segoe UI"/>
      <w:sz w:val="40"/>
      <w:szCs w:val="40"/>
      <w:lang w:val="en-US" w:eastAsia="en-US" w:bidi="en-US"/>
    </w:rPr>
  </w:style>
  <w:style w:type="paragraph" w:customStyle="1" w:styleId="30">
    <w:name w:val="Основной текст (3)"/>
    <w:basedOn w:val="a"/>
    <w:link w:val="3"/>
    <w:pPr>
      <w:shd w:val="clear" w:color="auto" w:fill="FFFFFF"/>
      <w:spacing w:after="60" w:line="0" w:lineRule="atLeast"/>
    </w:pPr>
    <w:rPr>
      <w:rFonts w:ascii="Times New Roman" w:eastAsia="Times New Roman" w:hAnsi="Times New Roman" w:cs="Times New Roman"/>
      <w:i/>
      <w:iCs/>
      <w:spacing w:val="-30"/>
      <w:sz w:val="26"/>
      <w:szCs w:val="26"/>
      <w:lang w:val="en-US" w:eastAsia="en-US" w:bidi="en-US"/>
    </w:rPr>
  </w:style>
  <w:style w:type="paragraph" w:customStyle="1" w:styleId="40">
    <w:name w:val="Основной текст (4)"/>
    <w:basedOn w:val="a"/>
    <w:link w:val="4"/>
    <w:pPr>
      <w:shd w:val="clear" w:color="auto" w:fill="FFFFFF"/>
      <w:spacing w:before="240" w:after="1320" w:line="0" w:lineRule="atLeast"/>
    </w:pPr>
    <w:rPr>
      <w:rFonts w:ascii="Times New Roman" w:eastAsia="Times New Roman" w:hAnsi="Times New Roman" w:cs="Times New Roman"/>
      <w:spacing w:val="-30"/>
      <w:sz w:val="26"/>
      <w:szCs w:val="26"/>
      <w:lang w:val="en-US" w:eastAsia="en-US" w:bidi="en-US"/>
    </w:rPr>
  </w:style>
  <w:style w:type="paragraph" w:customStyle="1" w:styleId="10">
    <w:name w:val="Заголовок №1"/>
    <w:basedOn w:val="a"/>
    <w:link w:val="1"/>
    <w:pPr>
      <w:shd w:val="clear" w:color="auto" w:fill="FFFFFF"/>
      <w:spacing w:before="1320" w:line="509" w:lineRule="exact"/>
      <w:jc w:val="center"/>
      <w:outlineLvl w:val="0"/>
    </w:pPr>
    <w:rPr>
      <w:rFonts w:ascii="Times New Roman" w:eastAsia="Times New Roman" w:hAnsi="Times New Roman" w:cs="Times New Roman"/>
      <w:b/>
      <w:bCs/>
      <w:sz w:val="44"/>
      <w:szCs w:val="44"/>
    </w:rPr>
  </w:style>
  <w:style w:type="paragraph" w:customStyle="1" w:styleId="22">
    <w:name w:val="Заголовок №2"/>
    <w:basedOn w:val="a"/>
    <w:link w:val="21"/>
    <w:pPr>
      <w:shd w:val="clear" w:color="auto" w:fill="FFFFFF"/>
      <w:spacing w:line="480" w:lineRule="exact"/>
      <w:jc w:val="both"/>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480" w:lineRule="exact"/>
      <w:jc w:val="both"/>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line="480" w:lineRule="exact"/>
    </w:pPr>
    <w:rPr>
      <w:rFonts w:ascii="Times New Roman" w:eastAsia="Times New Roman" w:hAnsi="Times New Roman" w:cs="Times New Roman"/>
      <w:i/>
      <w:i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before="240" w:line="475" w:lineRule="exact"/>
      <w:jc w:val="both"/>
    </w:pPr>
    <w:rPr>
      <w:rFonts w:ascii="Times New Roman" w:eastAsia="Times New Roman" w:hAnsi="Times New Roman" w:cs="Times New Roman"/>
      <w:b/>
      <w:bCs/>
      <w:i/>
      <w:iCs/>
      <w:sz w:val="28"/>
      <w:szCs w:val="28"/>
    </w:rPr>
  </w:style>
  <w:style w:type="paragraph" w:customStyle="1" w:styleId="a8">
    <w:name w:val="Подпись к таблице"/>
    <w:basedOn w:val="a"/>
    <w:link w:val="a7"/>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90">
    <w:name w:val="Основной текст (9)"/>
    <w:basedOn w:val="a"/>
    <w:link w:val="9"/>
    <w:pPr>
      <w:shd w:val="clear" w:color="auto" w:fill="FFFFFF"/>
      <w:spacing w:before="120" w:line="274" w:lineRule="exact"/>
    </w:pPr>
    <w:rPr>
      <w:rFonts w:ascii="Times New Roman" w:eastAsia="Times New Roman" w:hAnsi="Times New Roman" w:cs="Times New Roman"/>
      <w:b/>
      <w:bCs/>
      <w:sz w:val="18"/>
      <w:szCs w:val="18"/>
    </w:rPr>
  </w:style>
  <w:style w:type="table" w:styleId="a9">
    <w:name w:val="Table Grid"/>
    <w:basedOn w:val="a1"/>
    <w:uiPriority w:val="59"/>
    <w:rsid w:val="00B3311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3B01"/>
    <w:pPr>
      <w:ind w:left="720"/>
      <w:contextualSpacing/>
    </w:pPr>
  </w:style>
  <w:style w:type="paragraph" w:styleId="ab">
    <w:name w:val="header"/>
    <w:basedOn w:val="a"/>
    <w:link w:val="ac"/>
    <w:uiPriority w:val="99"/>
    <w:unhideWhenUsed/>
    <w:rsid w:val="000542A0"/>
    <w:pPr>
      <w:tabs>
        <w:tab w:val="center" w:pos="4677"/>
        <w:tab w:val="right" w:pos="9355"/>
      </w:tabs>
    </w:pPr>
  </w:style>
  <w:style w:type="character" w:customStyle="1" w:styleId="ac">
    <w:name w:val="Верхний колонтитул Знак"/>
    <w:basedOn w:val="a0"/>
    <w:link w:val="ab"/>
    <w:uiPriority w:val="99"/>
    <w:rsid w:val="000542A0"/>
    <w:rPr>
      <w:color w:val="000000"/>
    </w:rPr>
  </w:style>
  <w:style w:type="paragraph" w:styleId="ad">
    <w:name w:val="footer"/>
    <w:basedOn w:val="a"/>
    <w:link w:val="ae"/>
    <w:uiPriority w:val="99"/>
    <w:unhideWhenUsed/>
    <w:rsid w:val="000542A0"/>
    <w:pPr>
      <w:tabs>
        <w:tab w:val="center" w:pos="4677"/>
        <w:tab w:val="right" w:pos="9355"/>
      </w:tabs>
    </w:pPr>
  </w:style>
  <w:style w:type="character" w:customStyle="1" w:styleId="ae">
    <w:name w:val="Нижний колонтитул Знак"/>
    <w:basedOn w:val="a0"/>
    <w:link w:val="ad"/>
    <w:uiPriority w:val="99"/>
    <w:rsid w:val="000542A0"/>
    <w:rPr>
      <w:color w:val="000000"/>
    </w:rPr>
  </w:style>
  <w:style w:type="paragraph" w:styleId="af">
    <w:name w:val="Balloon Text"/>
    <w:basedOn w:val="a"/>
    <w:link w:val="af0"/>
    <w:uiPriority w:val="99"/>
    <w:semiHidden/>
    <w:unhideWhenUsed/>
    <w:rsid w:val="00CB577C"/>
    <w:rPr>
      <w:rFonts w:ascii="Tahoma" w:hAnsi="Tahoma" w:cs="Tahoma"/>
      <w:sz w:val="16"/>
      <w:szCs w:val="16"/>
    </w:rPr>
  </w:style>
  <w:style w:type="character" w:customStyle="1" w:styleId="af0">
    <w:name w:val="Текст выноски Знак"/>
    <w:basedOn w:val="a0"/>
    <w:link w:val="af"/>
    <w:uiPriority w:val="99"/>
    <w:semiHidden/>
    <w:rsid w:val="00CB577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166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o.rkc-74.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bot.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boclub.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roboto.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o.com/education/"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FCF60-1953-4C47-803B-B289BAB8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3148</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Архангельская СШ</cp:lastModifiedBy>
  <cp:revision>19</cp:revision>
  <cp:lastPrinted>2021-09-17T08:01:00Z</cp:lastPrinted>
  <dcterms:created xsi:type="dcterms:W3CDTF">2023-09-20T12:58:00Z</dcterms:created>
  <dcterms:modified xsi:type="dcterms:W3CDTF">2025-09-17T11:40:00Z</dcterms:modified>
</cp:coreProperties>
</file>