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A6" w:rsidRPr="00AC6CA6" w:rsidRDefault="00AC6CA6" w:rsidP="00AC6CA6">
      <w:pPr>
        <w:rPr>
          <w:rStyle w:val="fontstyle01"/>
          <w:sz w:val="24"/>
          <w:szCs w:val="24"/>
        </w:rPr>
      </w:pPr>
    </w:p>
    <w:p w:rsidR="00AC6CA6" w:rsidRPr="001875C0" w:rsidRDefault="00AC6CA6" w:rsidP="001875C0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sz w:val="26"/>
          <w:szCs w:val="26"/>
          <w:lang w:eastAsia="ru-RU"/>
        </w:rPr>
        <w:t>Муниципальное общеобразовательное учреждение</w:t>
      </w:r>
    </w:p>
    <w:p w:rsidR="00AC6CA6" w:rsidRPr="001875C0" w:rsidRDefault="00AC6CA6" w:rsidP="001875C0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sz w:val="26"/>
          <w:szCs w:val="26"/>
          <w:lang w:eastAsia="ru-RU"/>
        </w:rPr>
        <w:t>«Архангельская средняя школа»</w:t>
      </w:r>
    </w:p>
    <w:p w:rsidR="00AC6CA6" w:rsidRPr="001875C0" w:rsidRDefault="00AC6CA6" w:rsidP="001875C0">
      <w:pPr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977"/>
      </w:tblGrid>
      <w:tr w:rsidR="00217A93" w:rsidRPr="00AF3606" w:rsidTr="00867240">
        <w:tc>
          <w:tcPr>
            <w:tcW w:w="3369" w:type="dxa"/>
            <w:shd w:val="clear" w:color="auto" w:fill="auto"/>
            <w:hideMark/>
          </w:tcPr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>Рассмотрена на заседании</w:t>
            </w: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 xml:space="preserve">педсовета </w:t>
            </w:r>
          </w:p>
          <w:p w:rsidR="00217A93" w:rsidRPr="00AF3606" w:rsidRDefault="00952865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от 26.08.2025 г № 25</w:t>
            </w: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>Утверждена</w:t>
            </w:r>
          </w:p>
          <w:p w:rsidR="00217A93" w:rsidRPr="00AF3606" w:rsidRDefault="00217A93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 xml:space="preserve">Приказом  директора </w:t>
            </w:r>
          </w:p>
          <w:p w:rsidR="00217A93" w:rsidRPr="00AF3606" w:rsidRDefault="00952865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26</w:t>
            </w:r>
            <w:r w:rsidR="008758C1">
              <w:rPr>
                <w:rFonts w:ascii="Times New Roman" w:eastAsia="Calibri" w:hAnsi="Times New Roman" w:cs="Times New Roman"/>
              </w:rPr>
              <w:t>.08.2025 № 294</w:t>
            </w:r>
          </w:p>
        </w:tc>
      </w:tr>
    </w:tbl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402EF">
      <w:pPr>
        <w:jc w:val="center"/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>Дополнительная общеобразовательная</w:t>
      </w:r>
      <w:r w:rsidR="001402EF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 xml:space="preserve"> </w:t>
      </w:r>
      <w:r w:rsidRPr="001875C0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>(общеразвивающая) программа</w:t>
      </w:r>
    </w:p>
    <w:p w:rsidR="00AC6CA6" w:rsidRPr="001875C0" w:rsidRDefault="00AC6CA6" w:rsidP="001875C0">
      <w:pPr>
        <w:jc w:val="center"/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</w:pPr>
    </w:p>
    <w:p w:rsidR="00AC6CA6" w:rsidRPr="001875C0" w:rsidRDefault="00AC6CA6" w:rsidP="001875C0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  <w:t>«</w:t>
      </w:r>
      <w:r w:rsidRPr="001875C0">
        <w:rPr>
          <w:rFonts w:ascii="Times New Roman" w:hAnsi="Times New Roman" w:cs="Times New Roman"/>
          <w:b/>
          <w:sz w:val="26"/>
          <w:szCs w:val="26"/>
          <w:lang w:eastAsia="ru-RU"/>
        </w:rPr>
        <w:t>Удивительное рядом»</w:t>
      </w:r>
    </w:p>
    <w:p w:rsidR="00AC6CA6" w:rsidRPr="001875C0" w:rsidRDefault="00AC6CA6" w:rsidP="001875C0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AC6CA6" w:rsidRPr="001875C0" w:rsidRDefault="00E50A0E" w:rsidP="001875C0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50A0E">
        <w:rPr>
          <w:rFonts w:ascii="Times New Roman" w:hAnsi="Times New Roman" w:cs="Times New Roman"/>
          <w:sz w:val="26"/>
          <w:szCs w:val="26"/>
          <w:lang w:eastAsia="ru-RU"/>
        </w:rPr>
        <w:t>  </w:t>
      </w:r>
      <w:r w:rsidR="00AC6CA6" w:rsidRPr="001875C0">
        <w:rPr>
          <w:rFonts w:ascii="Times New Roman" w:hAnsi="Times New Roman" w:cs="Times New Roman"/>
          <w:sz w:val="26"/>
          <w:szCs w:val="26"/>
          <w:lang w:eastAsia="ru-RU"/>
        </w:rPr>
        <w:t>Возраст детей:</w:t>
      </w:r>
      <w:r w:rsidR="008758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C6CA6" w:rsidRPr="001875C0">
        <w:rPr>
          <w:rFonts w:ascii="Times New Roman" w:hAnsi="Times New Roman" w:cs="Times New Roman"/>
          <w:sz w:val="26"/>
          <w:szCs w:val="26"/>
          <w:lang w:eastAsia="ru-RU"/>
        </w:rPr>
        <w:t>6-7 лет</w:t>
      </w:r>
    </w:p>
    <w:p w:rsidR="00AC6CA6" w:rsidRPr="001875C0" w:rsidRDefault="00AC6CA6" w:rsidP="001875C0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sz w:val="26"/>
          <w:szCs w:val="26"/>
          <w:lang w:eastAsia="ru-RU"/>
        </w:rPr>
        <w:t>Автор-составитель:</w:t>
      </w:r>
    </w:p>
    <w:p w:rsidR="00AC6CA6" w:rsidRPr="001875C0" w:rsidRDefault="00AC6CA6" w:rsidP="001875C0">
      <w:pPr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bCs/>
          <w:sz w:val="26"/>
          <w:szCs w:val="26"/>
          <w:lang w:eastAsia="ru-RU"/>
        </w:rPr>
        <w:t>Кутырева М.А.</w:t>
      </w: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C6CA6" w:rsidRPr="001875C0" w:rsidRDefault="00AC6CA6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5C0" w:rsidRDefault="001875C0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402EF" w:rsidRDefault="001402EF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8758C1" w:rsidRDefault="008758C1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8758C1" w:rsidRDefault="008758C1" w:rsidP="001875C0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4402F" w:rsidRPr="001875C0" w:rsidRDefault="008758C1" w:rsidP="001875C0">
      <w:pPr>
        <w:jc w:val="center"/>
        <w:rPr>
          <w:rStyle w:val="fontstyle01"/>
          <w:rFonts w:eastAsia="Times New Roman"/>
          <w:b w:val="0"/>
          <w:color w:val="auto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с. Архангельское, 2025г</w:t>
      </w:r>
    </w:p>
    <w:p w:rsidR="00450D8E" w:rsidRPr="001875C0" w:rsidRDefault="00AC6CA6" w:rsidP="001875C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lastRenderedPageBreak/>
        <w:t>1.</w:t>
      </w:r>
      <w:r w:rsidR="00A4402F" w:rsidRPr="001875C0">
        <w:rPr>
          <w:rStyle w:val="fontstyle01"/>
          <w:sz w:val="26"/>
          <w:szCs w:val="26"/>
        </w:rPr>
        <w:t xml:space="preserve"> </w:t>
      </w:r>
      <w:r w:rsidR="0084752D" w:rsidRPr="001875C0">
        <w:rPr>
          <w:rStyle w:val="fontstyle01"/>
          <w:sz w:val="26"/>
          <w:szCs w:val="26"/>
        </w:rPr>
        <w:t>Пояснительная записка</w:t>
      </w:r>
    </w:p>
    <w:p w:rsidR="005512E4" w:rsidRPr="001875C0" w:rsidRDefault="001875C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Дополнительная общеобразовательная программа «Удивительное рядом» дает возможность ребенку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получать дополнительное образование исходя из его интересов, склонностей и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способностей, и образовательных потребностей, осуществляемых за пределами федеральных государственных образовательных стандартов и федеральных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государственных требований.</w:t>
      </w:r>
      <w:r w:rsidR="000C0D53" w:rsidRPr="001875C0">
        <w:rPr>
          <w:rStyle w:val="fontstyle21"/>
          <w:sz w:val="26"/>
          <w:szCs w:val="26"/>
        </w:rPr>
        <w:t xml:space="preserve"> Дополнительная общеобразовательная программа </w:t>
      </w:r>
      <w:r w:rsidR="000C0D53" w:rsidRPr="001875C0">
        <w:rPr>
          <w:rFonts w:ascii="Times New Roman" w:hAnsi="Times New Roman" w:cs="Times New Roman"/>
          <w:bCs/>
          <w:sz w:val="26"/>
          <w:szCs w:val="26"/>
        </w:rPr>
        <w:t>разработана в соответствии с нормативно-правовыми требованиями развития дополнительного образования детей и в соответствии с:</w:t>
      </w:r>
    </w:p>
    <w:p w:rsidR="000C0D53" w:rsidRPr="001875C0" w:rsidRDefault="000C0D53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Fonts w:ascii="Times New Roman" w:hAnsi="Times New Roman" w:cs="Times New Roman"/>
          <w:bCs/>
          <w:sz w:val="26"/>
          <w:szCs w:val="26"/>
        </w:rPr>
        <w:t>Концепцией развития дополнительного образования детей от 4 сентября 2014 г. № 1726-р;</w:t>
      </w:r>
    </w:p>
    <w:p w:rsidR="000C0D53" w:rsidRPr="001875C0" w:rsidRDefault="000C0D53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0C0D53" w:rsidRPr="001875C0" w:rsidRDefault="000C0D53" w:rsidP="001875C0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1875C0">
        <w:rPr>
          <w:rFonts w:ascii="Times New Roman" w:hAnsi="Times New Roman" w:cs="Times New Roman"/>
          <w:bCs/>
          <w:sz w:val="26"/>
          <w:szCs w:val="26"/>
        </w:rPr>
        <w:t>-  Распоряжением Правительства РФ от 29 февр</w:t>
      </w:r>
      <w:r w:rsidR="00756430" w:rsidRPr="001875C0">
        <w:rPr>
          <w:rFonts w:ascii="Times New Roman" w:hAnsi="Times New Roman" w:cs="Times New Roman"/>
          <w:bCs/>
          <w:sz w:val="26"/>
          <w:szCs w:val="26"/>
        </w:rPr>
        <w:t xml:space="preserve">аля 2016 г. № 326-р (ред. от 30 </w:t>
      </w:r>
      <w:r w:rsidRPr="001875C0">
        <w:rPr>
          <w:rFonts w:ascii="Times New Roman" w:hAnsi="Times New Roman" w:cs="Times New Roman"/>
          <w:bCs/>
          <w:sz w:val="26"/>
          <w:szCs w:val="26"/>
        </w:rPr>
        <w:t>марта 2018 г.) «Об утверждении Стратегии государственной культурной политики на период до 2030 года».</w:t>
      </w:r>
      <w:r w:rsidRPr="001875C0">
        <w:rPr>
          <w:rStyle w:val="fontstyle01"/>
          <w:sz w:val="26"/>
          <w:szCs w:val="26"/>
        </w:rPr>
        <w:t xml:space="preserve"> </w:t>
      </w:r>
    </w:p>
    <w:p w:rsidR="000C0D53" w:rsidRPr="001875C0" w:rsidRDefault="000C0D53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Style w:val="layout"/>
          <w:rFonts w:ascii="Times New Roman" w:hAnsi="Times New Roman" w:cs="Times New Roman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27 июля 2022 № 69.</w:t>
      </w:r>
    </w:p>
    <w:p w:rsidR="005512E4" w:rsidRPr="001875C0" w:rsidRDefault="00756430" w:rsidP="001875C0">
      <w:pPr>
        <w:pStyle w:val="c32"/>
        <w:shd w:val="clear" w:color="auto" w:fill="FFFFFF"/>
        <w:spacing w:before="0" w:beforeAutospacing="0" w:after="0" w:afterAutospacing="0" w:line="276" w:lineRule="auto"/>
        <w:ind w:left="-142" w:right="-6" w:firstLine="424"/>
        <w:jc w:val="both"/>
        <w:rPr>
          <w:rStyle w:val="fontstyle01"/>
          <w:rFonts w:ascii="Calibri" w:hAnsi="Calibri" w:cs="Calibri"/>
          <w:b w:val="0"/>
          <w:bCs w:val="0"/>
          <w:sz w:val="26"/>
          <w:szCs w:val="26"/>
        </w:rPr>
      </w:pPr>
      <w:r w:rsidRPr="001875C0">
        <w:rPr>
          <w:rStyle w:val="fontstyle21"/>
          <w:sz w:val="26"/>
          <w:szCs w:val="26"/>
        </w:rPr>
        <w:t xml:space="preserve"> </w:t>
      </w:r>
      <w:r w:rsidR="000C0D53" w:rsidRPr="001875C0">
        <w:rPr>
          <w:rStyle w:val="fontstyle21"/>
          <w:sz w:val="26"/>
          <w:szCs w:val="26"/>
        </w:rPr>
        <w:t>П</w:t>
      </w:r>
      <w:r w:rsidR="005512E4" w:rsidRPr="001875C0">
        <w:rPr>
          <w:rStyle w:val="fontstyle21"/>
          <w:sz w:val="26"/>
          <w:szCs w:val="26"/>
        </w:rPr>
        <w:t>рограмма «Уди</w:t>
      </w:r>
      <w:r w:rsidR="001875C0" w:rsidRPr="001875C0">
        <w:rPr>
          <w:rStyle w:val="fontstyle21"/>
          <w:sz w:val="26"/>
          <w:szCs w:val="26"/>
        </w:rPr>
        <w:t>вительное рядом» имеет естественно</w:t>
      </w:r>
      <w:r w:rsidR="005512E4" w:rsidRPr="001875C0">
        <w:rPr>
          <w:rStyle w:val="fontstyle21"/>
          <w:sz w:val="26"/>
          <w:szCs w:val="26"/>
        </w:rPr>
        <w:t>-</w:t>
      </w:r>
      <w:r w:rsidR="001875C0" w:rsidRPr="001875C0">
        <w:rPr>
          <w:rStyle w:val="fontstyle21"/>
          <w:sz w:val="26"/>
          <w:szCs w:val="26"/>
        </w:rPr>
        <w:t xml:space="preserve">научную </w:t>
      </w:r>
      <w:r w:rsidR="005512E4" w:rsidRPr="001875C0">
        <w:rPr>
          <w:rStyle w:val="fontstyle21"/>
          <w:sz w:val="26"/>
          <w:szCs w:val="26"/>
        </w:rPr>
        <w:t xml:space="preserve">направленность, </w:t>
      </w:r>
      <w:r w:rsidR="001875C0" w:rsidRPr="001875C0">
        <w:rPr>
          <w:rStyle w:val="c2"/>
          <w:sz w:val="26"/>
          <w:szCs w:val="26"/>
        </w:rPr>
        <w:t xml:space="preserve">которая является важным направлением в развитии и формировании у школьников первоначального целостного представления о мире на основе сообщения им некоторых биологических знаний. </w:t>
      </w:r>
      <w:r w:rsidR="005512E4" w:rsidRPr="001875C0">
        <w:rPr>
          <w:rStyle w:val="fontstyle21"/>
          <w:sz w:val="26"/>
          <w:szCs w:val="26"/>
        </w:rPr>
        <w:t>Центральная идея программы «</w:t>
      </w:r>
      <w:r w:rsidR="00485941" w:rsidRPr="001875C0">
        <w:rPr>
          <w:rStyle w:val="fontstyle21"/>
          <w:sz w:val="26"/>
          <w:szCs w:val="26"/>
        </w:rPr>
        <w:t>Удивительное рядом</w:t>
      </w:r>
      <w:r w:rsidR="001875C0">
        <w:rPr>
          <w:rStyle w:val="fontstyle21"/>
          <w:sz w:val="26"/>
          <w:szCs w:val="26"/>
        </w:rPr>
        <w:t>» -</w:t>
      </w:r>
      <w:r w:rsidR="005512E4" w:rsidRPr="001875C0">
        <w:rPr>
          <w:rStyle w:val="fontstyle21"/>
          <w:sz w:val="26"/>
          <w:szCs w:val="26"/>
        </w:rPr>
        <w:t xml:space="preserve"> проявление многообразия</w:t>
      </w:r>
      <w:r w:rsidR="001875C0">
        <w:rPr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форм жизни, целесообразности и красоты всего живого на планете, взаимозависимость,</w:t>
      </w:r>
      <w:r w:rsidR="005512E4" w:rsidRPr="001875C0">
        <w:rPr>
          <w:color w:val="000000"/>
          <w:sz w:val="26"/>
          <w:szCs w:val="26"/>
        </w:rPr>
        <w:t xml:space="preserve"> взаимосвязь</w:t>
      </w:r>
      <w:r w:rsidR="005512E4" w:rsidRPr="001875C0">
        <w:rPr>
          <w:rStyle w:val="fontstyle21"/>
          <w:sz w:val="26"/>
          <w:szCs w:val="26"/>
        </w:rPr>
        <w:t>, целостность.</w:t>
      </w:r>
    </w:p>
    <w:p w:rsidR="00485941" w:rsidRPr="001875C0" w:rsidRDefault="005512E4" w:rsidP="001875C0">
      <w:pPr>
        <w:spacing w:after="0" w:line="276" w:lineRule="auto"/>
        <w:ind w:firstLine="567"/>
        <w:jc w:val="center"/>
        <w:rPr>
          <w:rStyle w:val="fontstyle21"/>
          <w:sz w:val="26"/>
          <w:szCs w:val="26"/>
        </w:rPr>
      </w:pPr>
      <w:r w:rsidRPr="001875C0">
        <w:rPr>
          <w:rStyle w:val="fontstyle01"/>
          <w:sz w:val="26"/>
          <w:szCs w:val="26"/>
        </w:rPr>
        <w:t>Актуальность</w:t>
      </w:r>
      <w:r w:rsidR="000C0D53" w:rsidRPr="001875C0">
        <w:rPr>
          <w:rStyle w:val="fontstyle01"/>
          <w:sz w:val="26"/>
          <w:szCs w:val="26"/>
        </w:rPr>
        <w:t xml:space="preserve"> </w:t>
      </w:r>
      <w:r w:rsidR="000C0D53" w:rsidRPr="001875C0">
        <w:rPr>
          <w:rFonts w:ascii="Times New Roman" w:hAnsi="Times New Roman" w:cs="Times New Roman"/>
          <w:b/>
          <w:sz w:val="26"/>
          <w:szCs w:val="26"/>
        </w:rPr>
        <w:t>и отличительные особенности</w:t>
      </w:r>
    </w:p>
    <w:p w:rsidR="00AC6CA6" w:rsidRPr="001875C0" w:rsidRDefault="0048594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21"/>
          <w:sz w:val="26"/>
          <w:szCs w:val="26"/>
        </w:rPr>
        <w:t>Дети первого года обучения</w:t>
      </w:r>
      <w:r w:rsidR="005512E4" w:rsidRPr="001875C0">
        <w:rPr>
          <w:rStyle w:val="fontstyle21"/>
          <w:sz w:val="26"/>
          <w:szCs w:val="26"/>
        </w:rPr>
        <w:t xml:space="preserve"> уже обладают довольно обширными знаниями об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окружающем мире. Они узнают не только факты, но и достаточно сложные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закономерности, лежащие в основе природных явлений. Однако в них преобладает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фрагме</w:t>
      </w:r>
      <w:r w:rsidRPr="001875C0">
        <w:rPr>
          <w:rStyle w:val="fontstyle21"/>
          <w:sz w:val="26"/>
          <w:szCs w:val="26"/>
        </w:rPr>
        <w:t>нтарность, поверхностность, нече</w:t>
      </w:r>
      <w:r w:rsidR="005512E4" w:rsidRPr="001875C0">
        <w:rPr>
          <w:rStyle w:val="fontstyle21"/>
          <w:sz w:val="26"/>
          <w:szCs w:val="26"/>
        </w:rPr>
        <w:t>ткость представлений о предметном мире.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Данная программа позволяет восполнить эти пробелы, открывая детям изучение способов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практического применения знаний, навыков, представлений. Опытно –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экспериментальный путь программы поможет заложить основу хорошей научной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практики. Он стимулирует воображение и дух исследования и укрепляет интерес к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окружающему миру и Вселенной. Известно, что ознакомление с каким-либо предметом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или явлением окружающей действительности дает наиболее оптимальный результат, если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оно носит действенный характер.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Одним из эффективных методов познания закономерностей и явлений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окружающего мира является экспериментальная деятельность. Проведение опытов дает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учащимся</w:t>
      </w:r>
      <w:r w:rsidR="005512E4" w:rsidRPr="001875C0">
        <w:rPr>
          <w:rStyle w:val="fontstyle21"/>
          <w:sz w:val="26"/>
          <w:szCs w:val="26"/>
        </w:rPr>
        <w:t xml:space="preserve"> реальные представления о различных сторонах изучаемого объекта, о его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взаимоотношениях с другими</w:t>
      </w:r>
      <w:r w:rsidRPr="001875C0">
        <w:rPr>
          <w:rStyle w:val="fontstyle21"/>
          <w:sz w:val="26"/>
          <w:szCs w:val="26"/>
        </w:rPr>
        <w:t xml:space="preserve"> объектами окружающей среды. Все</w:t>
      </w:r>
      <w:r w:rsidR="005512E4" w:rsidRPr="001875C0">
        <w:rPr>
          <w:rStyle w:val="fontstyle21"/>
          <w:sz w:val="26"/>
          <w:szCs w:val="26"/>
        </w:rPr>
        <w:t xml:space="preserve"> потому, что детям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 xml:space="preserve">младшего </w:t>
      </w:r>
      <w:r w:rsidR="005512E4" w:rsidRPr="001875C0">
        <w:rPr>
          <w:rStyle w:val="fontstyle21"/>
          <w:sz w:val="26"/>
          <w:szCs w:val="26"/>
        </w:rPr>
        <w:t>школьного возраста присуще наглядно–действенное и наглядно – образное мышление, а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 xml:space="preserve">экспериментирование, как </w:t>
      </w:r>
      <w:r w:rsidR="005512E4" w:rsidRPr="001875C0">
        <w:rPr>
          <w:rStyle w:val="fontstyle21"/>
          <w:sz w:val="26"/>
          <w:szCs w:val="26"/>
        </w:rPr>
        <w:lastRenderedPageBreak/>
        <w:t>никакой метод, соответствует этим возрастным особенностям.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 xml:space="preserve">В младшем </w:t>
      </w:r>
      <w:r w:rsidR="005512E4" w:rsidRPr="001875C0">
        <w:rPr>
          <w:rStyle w:val="fontstyle21"/>
          <w:sz w:val="26"/>
          <w:szCs w:val="26"/>
        </w:rPr>
        <w:t>школьном возрасте данный метод является ведущим способом познания мира. Чем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разнообразнее и интенсивнее поисковая деятельность, тем больше новой информации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получает ребенок, тем быстрее и полноценнее он развивается.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Экспериментальная работа вызывает у ребенка интерес к поиско</w:t>
      </w:r>
      <w:r w:rsidRPr="001875C0">
        <w:rPr>
          <w:rStyle w:val="fontstyle21"/>
          <w:sz w:val="26"/>
          <w:szCs w:val="26"/>
        </w:rPr>
        <w:t>-</w:t>
      </w:r>
      <w:r w:rsidR="005512E4" w:rsidRPr="001875C0">
        <w:rPr>
          <w:rStyle w:val="fontstyle21"/>
          <w:sz w:val="26"/>
          <w:szCs w:val="26"/>
        </w:rPr>
        <w:t>воисследовательской деятельности, стимулирует познавательную активность и</w:t>
      </w:r>
      <w:r w:rsidR="00AC6CA6" w:rsidRPr="001875C0">
        <w:rPr>
          <w:rStyle w:val="fontstyle21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 xml:space="preserve">любознательность, развивает мыслительные операции (анализ, синтез, </w:t>
      </w:r>
      <w:r w:rsidRPr="001875C0">
        <w:rPr>
          <w:rStyle w:val="fontstyle21"/>
          <w:sz w:val="26"/>
          <w:szCs w:val="26"/>
        </w:rPr>
        <w:t>классификацию,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обобщение</w:t>
      </w:r>
      <w:r w:rsidR="005512E4" w:rsidRPr="001875C0">
        <w:rPr>
          <w:rStyle w:val="fontstyle21"/>
          <w:sz w:val="26"/>
          <w:szCs w:val="26"/>
        </w:rPr>
        <w:t>). Расширяется кругозор, в частности обогащаются знания о природе, о</w:t>
      </w:r>
      <w:r w:rsidR="00AC6CA6" w:rsidRPr="001875C0">
        <w:rPr>
          <w:rStyle w:val="fontstyle21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взаимосвязях, происходящих в ней; о свойствах различных материалов, о применении их</w:t>
      </w:r>
      <w:r w:rsidR="00AC6CA6" w:rsidRPr="001875C0">
        <w:rPr>
          <w:rStyle w:val="fontstyle21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человеком в своей деятельности. Китайская пословица гласит: «Расскажи – и я забуду,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покажи – и я запомню, дай попробовать – и я пойму»</w:t>
      </w:r>
      <w:r w:rsidR="005512E4" w:rsidRPr="001875C0">
        <w:rPr>
          <w:rStyle w:val="fontstyle31"/>
          <w:sz w:val="26"/>
          <w:szCs w:val="26"/>
        </w:rPr>
        <w:t xml:space="preserve">. </w:t>
      </w:r>
      <w:r w:rsidR="005512E4" w:rsidRPr="001875C0">
        <w:rPr>
          <w:rStyle w:val="fontstyle21"/>
          <w:sz w:val="26"/>
          <w:szCs w:val="26"/>
        </w:rPr>
        <w:t>Новые знания усваиваются прочно</w:t>
      </w:r>
      <w:r w:rsidR="00AC6CA6" w:rsidRPr="001875C0">
        <w:rPr>
          <w:rStyle w:val="fontstyle21"/>
          <w:sz w:val="26"/>
          <w:szCs w:val="26"/>
        </w:rPr>
        <w:t>й</w:t>
      </w:r>
      <w:r w:rsidR="005512E4" w:rsidRPr="001875C0">
        <w:rPr>
          <w:rStyle w:val="fontstyle21"/>
          <w:sz w:val="26"/>
          <w:szCs w:val="26"/>
        </w:rPr>
        <w:t xml:space="preserve"> надолго, когда ребенок слышит, видит и делает сам. Вот на этом и основано активное</w:t>
      </w:r>
      <w:r w:rsidR="00AC6CA6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внедрение детского экспериментирования в практику.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Педагогическая целесообразность направлена на создание таких условий, в которых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предметы наиболее ярко обнаруживают свою сущность, скрытую в обычных ситуациях.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Поисковая активность, выраженная в потребности исследовать окружающий мир,</w:t>
      </w:r>
      <w:r w:rsidRPr="001875C0">
        <w:rPr>
          <w:rFonts w:ascii="Times New Roman" w:hAnsi="Times New Roman" w:cs="Times New Roman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заложена генетически, является одним из главных и естественных проявлений детской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психики.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85941" w:rsidRPr="001875C0" w:rsidRDefault="005512E4" w:rsidP="001875C0">
      <w:pPr>
        <w:spacing w:after="0" w:line="276" w:lineRule="auto"/>
        <w:ind w:firstLine="567"/>
        <w:jc w:val="center"/>
        <w:rPr>
          <w:rStyle w:val="fontstyle21"/>
          <w:sz w:val="26"/>
          <w:szCs w:val="26"/>
        </w:rPr>
      </w:pPr>
      <w:r w:rsidRPr="001875C0">
        <w:rPr>
          <w:rStyle w:val="fontstyle01"/>
          <w:sz w:val="26"/>
          <w:szCs w:val="26"/>
        </w:rPr>
        <w:t>Новизна программ</w:t>
      </w:r>
      <w:r w:rsidR="00AC6CA6" w:rsidRPr="001875C0">
        <w:rPr>
          <w:rStyle w:val="fontstyle01"/>
          <w:sz w:val="26"/>
          <w:szCs w:val="26"/>
        </w:rPr>
        <w:t>ы и отличительные особенности</w:t>
      </w:r>
    </w:p>
    <w:p w:rsidR="007063FA" w:rsidRPr="001875C0" w:rsidRDefault="005512E4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21"/>
          <w:sz w:val="26"/>
          <w:szCs w:val="26"/>
        </w:rPr>
        <w:t>Новизна программы состоит в том, что теоретическая часть программы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сопровождается опытно-экспериментальной деятельностью. Учащиеся овладевают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такими понятиями как: явление, причина, следствие, опыт, моделирование и т.п.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Отличительной особенностью программы является ее интегрированный системный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подход к изучению окружающего мира (взаимосвязь образовательных областей</w:t>
      </w:r>
      <w:r w:rsidR="007063FA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«Познавательное развитие», «Социально-коммуникативное развитие», «Речевое»,</w:t>
      </w:r>
      <w:r w:rsidR="007063FA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«Фи</w:t>
      </w:r>
      <w:r w:rsidR="00450D8E" w:rsidRPr="001875C0">
        <w:rPr>
          <w:rStyle w:val="fontstyle21"/>
          <w:sz w:val="26"/>
          <w:szCs w:val="26"/>
        </w:rPr>
        <w:t xml:space="preserve">зическое развитие»). Интеграция </w:t>
      </w:r>
      <w:r w:rsidRPr="001875C0">
        <w:rPr>
          <w:rStyle w:val="fontstyle21"/>
          <w:sz w:val="26"/>
          <w:szCs w:val="26"/>
        </w:rPr>
        <w:t>предполагает взаимопроникновение разных видов</w:t>
      </w:r>
      <w:r w:rsidR="00450D8E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деятельности: наблюдение, исследование, выявление свойств, беседа, игра - и протекает</w:t>
      </w:r>
      <w:r w:rsidR="00551846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на уровне формирования образов-представлений, понятий о мире.</w:t>
      </w:r>
      <w:r w:rsidR="007063FA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C6CA6" w:rsidRPr="001875C0" w:rsidRDefault="0075647A" w:rsidP="001875C0">
      <w:pPr>
        <w:spacing w:after="0" w:line="276" w:lineRule="auto"/>
        <w:ind w:firstLine="567"/>
        <w:jc w:val="center"/>
        <w:rPr>
          <w:rStyle w:val="fontstyle01"/>
          <w:sz w:val="26"/>
          <w:szCs w:val="26"/>
        </w:rPr>
      </w:pPr>
      <w:r w:rsidRPr="001875C0">
        <w:rPr>
          <w:rStyle w:val="fontstyle01"/>
          <w:sz w:val="26"/>
          <w:szCs w:val="26"/>
        </w:rPr>
        <w:t>Адресат программы</w:t>
      </w:r>
    </w:p>
    <w:p w:rsidR="00756430" w:rsidRPr="001875C0" w:rsidRDefault="0075647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Программа рассчитана на однолетнее обучение учащихся с 6-7 лет и составлена с учетом особенностей детей данного возраста.</w:t>
      </w:r>
    </w:p>
    <w:p w:rsidR="0075647A" w:rsidRPr="001875C0" w:rsidRDefault="0075647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У детей младшего школьного возраста отношение к природе проявляется в познавательной сфере. Этот возраст – оптимальный этап в развитии экологической культуры личности.</w:t>
      </w:r>
    </w:p>
    <w:p w:rsidR="0075647A" w:rsidRPr="001875C0" w:rsidRDefault="0075647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Самые общие и характерные черты детей возраста 6-7 лет: любознательность, конкретность мышления, подражательность, подвижность, неумение долго концентрировать свое внимание на чем–либо одном. Поэтому небольшая теоретическая часть занятия тесно связана с практической частью. Изучение зимующих птиц обязательно идет параллельно конкурсу по изготовлению кормушек для птиц, изучение растений, первоцветов сопровождается изготовлением листовок «Берегите первоцветы» и т.д. Каждое занятие включает развивающие игры, во время проведения которых идет нацеливание на терпимость друг к другу, на уважение другого, независимо от того, как ты к нему относишься, на правильное отношение к проигрышам в игре.</w:t>
      </w:r>
    </w:p>
    <w:p w:rsidR="00551846" w:rsidRPr="001875C0" w:rsidRDefault="00551846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lastRenderedPageBreak/>
        <w:t>Цель программы -</w:t>
      </w:r>
      <w:r w:rsidR="005512E4" w:rsidRPr="001875C0">
        <w:rPr>
          <w:rStyle w:val="fontstyle01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пробудить у детей интерес к природе и миру, созданному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руками человека, научить свободно и осознанно постигать его законы.</w:t>
      </w:r>
    </w:p>
    <w:p w:rsidR="007063FA" w:rsidRPr="001875C0" w:rsidRDefault="005512E4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t>Задачи обучения</w:t>
      </w:r>
      <w:r w:rsidRPr="001875C0">
        <w:rPr>
          <w:rStyle w:val="fontstyle41"/>
          <w:sz w:val="26"/>
          <w:szCs w:val="26"/>
        </w:rPr>
        <w:t>:</w:t>
      </w:r>
      <w:r w:rsidR="007063FA" w:rsidRPr="001875C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</w:p>
    <w:p w:rsidR="007063FA" w:rsidRPr="001875C0" w:rsidRDefault="005512E4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t>Обучающие:</w:t>
      </w:r>
      <w:r w:rsidR="007063FA" w:rsidRPr="001875C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7063FA" w:rsidRPr="001875C0" w:rsidRDefault="005512E4" w:rsidP="00CC2AA7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21"/>
          <w:sz w:val="26"/>
          <w:szCs w:val="26"/>
        </w:rPr>
        <w:t>1) формировать системные представления об окружающем мире (элементарные основы</w:t>
      </w:r>
      <w:r w:rsid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75C0">
        <w:rPr>
          <w:rStyle w:val="fontstyle21"/>
          <w:sz w:val="26"/>
          <w:szCs w:val="26"/>
        </w:rPr>
        <w:t>естественнонаучных и экологических знаний), роли и месте человека в нем;</w:t>
      </w:r>
      <w:r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875C0">
        <w:rPr>
          <w:rStyle w:val="fontstyle21"/>
          <w:sz w:val="26"/>
          <w:szCs w:val="26"/>
        </w:rPr>
        <w:t>2) познакомить детей с правилами поведения в природе.</w:t>
      </w:r>
      <w:r w:rsidR="007063FA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063FA" w:rsidRPr="001875C0" w:rsidRDefault="005512E4" w:rsidP="00CC2AA7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t>Развивающие:</w:t>
      </w: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7063FA" w:rsidRPr="001875C0">
        <w:rPr>
          <w:rStyle w:val="fontstyle21"/>
          <w:sz w:val="26"/>
          <w:szCs w:val="26"/>
        </w:rPr>
        <w:t>1) развивать кругозор ребе</w:t>
      </w:r>
      <w:r w:rsidRPr="001875C0">
        <w:rPr>
          <w:rStyle w:val="fontstyle21"/>
          <w:sz w:val="26"/>
          <w:szCs w:val="26"/>
        </w:rPr>
        <w:t xml:space="preserve">нка, формировать активную исследовательскую </w:t>
      </w:r>
      <w:r w:rsidR="007063FA" w:rsidRPr="001875C0">
        <w:rPr>
          <w:rStyle w:val="fontstyle21"/>
          <w:sz w:val="26"/>
          <w:szCs w:val="26"/>
        </w:rPr>
        <w:t>позицию,</w:t>
      </w:r>
      <w:r w:rsidR="007063FA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познавательные</w:t>
      </w:r>
      <w:r w:rsidRPr="001875C0">
        <w:rPr>
          <w:rStyle w:val="fontstyle21"/>
          <w:sz w:val="26"/>
          <w:szCs w:val="26"/>
        </w:rPr>
        <w:t xml:space="preserve"> интересы детей;</w:t>
      </w:r>
    </w:p>
    <w:p w:rsidR="007063FA" w:rsidRPr="001875C0" w:rsidRDefault="007063FA" w:rsidP="00CC2AA7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21"/>
          <w:sz w:val="26"/>
          <w:szCs w:val="26"/>
        </w:rPr>
        <w:t xml:space="preserve">2) </w:t>
      </w:r>
      <w:r w:rsidR="005512E4" w:rsidRPr="001875C0">
        <w:rPr>
          <w:rStyle w:val="fontstyle21"/>
          <w:sz w:val="26"/>
          <w:szCs w:val="26"/>
        </w:rPr>
        <w:t>развивать исследовательское поведение детей: способность целенаправленно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наблюдать, исследовать, стремление объяснять явления с научной точки зрения, давать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экологическую оценку явлениям, умения и навыки задавать вопросы и отвечать на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них, высказывать свое мнение, элементарные навыки проведения наблюдения и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эксперимента и оформления результатов своей исследовательской, продуктивной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деятельности;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3) совершенствовать и развивать познавательные процессы дошкольников (мышление,</w:t>
      </w:r>
      <w:r w:rsidR="005512E4" w:rsidRPr="001875C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512E4" w:rsidRPr="001875C0">
        <w:rPr>
          <w:rStyle w:val="fontstyle21"/>
          <w:sz w:val="26"/>
          <w:szCs w:val="26"/>
        </w:rPr>
        <w:t>внимание, память, воображение) и все их характеристики; способствовать</w:t>
      </w:r>
      <w:r w:rsidR="00551846" w:rsidRPr="00187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12E4" w:rsidRPr="001875C0">
        <w:rPr>
          <w:rStyle w:val="fontstyle21"/>
          <w:sz w:val="26"/>
          <w:szCs w:val="26"/>
        </w:rPr>
        <w:t>интеллектуализации и развитию произвольности процессов.</w:t>
      </w:r>
    </w:p>
    <w:p w:rsidR="00CC2AA7" w:rsidRDefault="005512E4" w:rsidP="00CC2AA7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Style w:val="fontstyle01"/>
          <w:sz w:val="26"/>
          <w:szCs w:val="26"/>
        </w:rPr>
        <w:t>Воспитательные:</w:t>
      </w:r>
    </w:p>
    <w:p w:rsidR="00CC2AA7" w:rsidRDefault="00CC2AA7" w:rsidP="00CC2AA7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Style w:val="fontstyle21"/>
          <w:sz w:val="26"/>
          <w:szCs w:val="26"/>
        </w:rPr>
        <w:t xml:space="preserve">1) </w:t>
      </w:r>
      <w:r w:rsidR="005512E4" w:rsidRPr="00CC2AA7">
        <w:rPr>
          <w:rStyle w:val="fontstyle21"/>
          <w:sz w:val="26"/>
          <w:szCs w:val="26"/>
        </w:rPr>
        <w:t>воспитывать экологическое сознание, нравственное отношение к миру;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56430" w:rsidRPr="00CC2AA7" w:rsidRDefault="005512E4" w:rsidP="00CC2AA7">
      <w:pPr>
        <w:spacing w:after="0" w:line="276" w:lineRule="auto"/>
        <w:ind w:left="567"/>
        <w:jc w:val="both"/>
        <w:rPr>
          <w:rStyle w:val="fontstyle01"/>
          <w:sz w:val="26"/>
          <w:szCs w:val="26"/>
        </w:rPr>
      </w:pPr>
      <w:r w:rsidRPr="00CC2AA7">
        <w:rPr>
          <w:rStyle w:val="fontstyle21"/>
          <w:sz w:val="26"/>
          <w:szCs w:val="26"/>
        </w:rPr>
        <w:t>2) воспитывать бережное отношение к природе, желание беречь и охранять нашу</w:t>
      </w:r>
      <w:r w:rsidRPr="00CC2AA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C2AA7">
        <w:rPr>
          <w:rStyle w:val="fontstyle21"/>
          <w:sz w:val="26"/>
          <w:szCs w:val="26"/>
        </w:rPr>
        <w:t>планету.</w:t>
      </w:r>
      <w:r w:rsidRPr="00CC2AA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6430" w:rsidRPr="00CC2AA7">
        <w:rPr>
          <w:rFonts w:ascii="Times New Roman" w:eastAsia="Segoe UI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Срок реализации программы: </w:t>
      </w:r>
      <w:r w:rsidR="00756430" w:rsidRPr="00CC2AA7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1 год, на изучение курса отводится 2 часа в неделю (68 часов). Длительность занятия-35 минут.</w:t>
      </w:r>
    </w:p>
    <w:p w:rsidR="00756430" w:rsidRPr="001875C0" w:rsidRDefault="0075643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Объем программы</w:t>
      </w:r>
      <w:r w:rsidRPr="001875C0">
        <w:rPr>
          <w:rFonts w:ascii="Times New Roman" w:hAnsi="Times New Roman" w:cs="Times New Roman"/>
          <w:sz w:val="26"/>
          <w:szCs w:val="26"/>
        </w:rPr>
        <w:t>: общее количество учебных часов, запланированных на весь период обучения, необходимых для освоения программы, составляет 68 учебных часов.</w:t>
      </w:r>
    </w:p>
    <w:p w:rsidR="00756430" w:rsidRPr="001875C0" w:rsidRDefault="0075643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 xml:space="preserve">Наполняемость группы: </w:t>
      </w:r>
      <w:r w:rsidRPr="001875C0">
        <w:rPr>
          <w:rFonts w:ascii="Times New Roman" w:hAnsi="Times New Roman" w:cs="Times New Roman"/>
          <w:bCs/>
          <w:sz w:val="26"/>
          <w:szCs w:val="26"/>
        </w:rPr>
        <w:t>12</w:t>
      </w:r>
      <w:r w:rsidRPr="001875C0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56430" w:rsidRPr="001875C0" w:rsidRDefault="0075643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Режим занятий</w:t>
      </w:r>
    </w:p>
    <w:p w:rsidR="00756430" w:rsidRPr="001875C0" w:rsidRDefault="0075643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Занятия проводятся с учетом возрастных особенностей детей и в соответствии с санитарными нормами: 1 раз в неделю, по 2 занятия, по 35-40 минут с перерывом на 10 минут. </w:t>
      </w:r>
    </w:p>
    <w:p w:rsidR="00756430" w:rsidRPr="001875C0" w:rsidRDefault="0075643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Формы организации занятий:</w:t>
      </w:r>
    </w:p>
    <w:p w:rsidR="00756430" w:rsidRPr="00CC2AA7" w:rsidRDefault="00756430" w:rsidP="00CC2AA7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AA7">
        <w:rPr>
          <w:rFonts w:ascii="Times New Roman" w:hAnsi="Times New Roman" w:cs="Times New Roman"/>
          <w:sz w:val="26"/>
          <w:szCs w:val="26"/>
        </w:rPr>
        <w:t xml:space="preserve">Индивидуальная </w:t>
      </w:r>
    </w:p>
    <w:p w:rsidR="00756430" w:rsidRPr="00CC2AA7" w:rsidRDefault="00756430" w:rsidP="00CC2AA7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AA7">
        <w:rPr>
          <w:rFonts w:ascii="Times New Roman" w:hAnsi="Times New Roman" w:cs="Times New Roman"/>
          <w:sz w:val="26"/>
          <w:szCs w:val="26"/>
        </w:rPr>
        <w:t xml:space="preserve">Групповая </w:t>
      </w:r>
    </w:p>
    <w:p w:rsidR="00756430" w:rsidRPr="00CC2AA7" w:rsidRDefault="00756430" w:rsidP="00CC2AA7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AA7">
        <w:rPr>
          <w:rFonts w:ascii="Times New Roman" w:hAnsi="Times New Roman" w:cs="Times New Roman"/>
          <w:sz w:val="26"/>
          <w:szCs w:val="26"/>
        </w:rPr>
        <w:t xml:space="preserve">Коллективная 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 xml:space="preserve">Прогнозируемые </w:t>
      </w:r>
      <w:r w:rsidRPr="00187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результаты: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Предметные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Познавательная сфера: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выделение отличительных признаков живых организмов;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определение роли биологии в практической деятельности человека;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умение сравнивать биологические объекты и процессы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овладение методами изучения живой природы: наблюдения, измерения, эксперимента;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выделение отличительных признаков в строении клеток разных организмов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умения объяснять и сравнивать физиологические процессы растений и животных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умения определять растения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уметь описывать и объяснять жизнь организмов в разных средах обитания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Ценностно – ориентационная сфера: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знание правил поведения в природе;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анализ и оценка последствий деятельности человека в природе;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знаний мер по защите растительного и животного мира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Трудовая сфера: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знание и соблюдение правил работы в кабинете биологии;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знание правил работы с лабораторным оборудованием;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знание правил работы с микроскопом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Эстетическая сфера: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умение оценивать живую природу с точки зрения эстетики.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Личностные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сформированность экологически грамотного отношения к живой природе;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интеллектуальных способностей (умения сравнивать, анализировать, рассуждать, делать выводы и т.п.)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Метапредметные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овладение умениями определять проблему, выдвигать гипотезы, проводить эксперименты, наблюдать, доказывать;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умение работать с различными источниками информации;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работать с лабораторным оборудованием 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умения осуществлять проектную деятельность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умения работать в группах и парах</w:t>
      </w:r>
    </w:p>
    <w:p w:rsidR="007823F0" w:rsidRPr="001875C0" w:rsidRDefault="007823F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5C0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трудовых навыков</w:t>
      </w:r>
    </w:p>
    <w:p w:rsidR="00635EAD" w:rsidRPr="001875C0" w:rsidRDefault="00635EAD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Способы определения результативности:</w:t>
      </w:r>
    </w:p>
    <w:p w:rsidR="00635EAD" w:rsidRPr="001875C0" w:rsidRDefault="00635EAD" w:rsidP="001875C0">
      <w:pPr>
        <w:spacing w:after="0" w:line="276" w:lineRule="auto"/>
        <w:ind w:firstLine="567"/>
        <w:jc w:val="both"/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Контроль за освоением программы «Удивительное рядом» осуществляется по результатам педагогических наблюдений в начале и в конце учебного года и заносится в протокол.</w:t>
      </w:r>
    </w:p>
    <w:p w:rsidR="001875C0" w:rsidRDefault="00635EAD" w:rsidP="001875C0">
      <w:pPr>
        <w:spacing w:after="0" w:line="276" w:lineRule="auto"/>
        <w:ind w:firstLine="567"/>
        <w:jc w:val="both"/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Входная и итоговая диагностика осуществляется в результате наблюдения за деятельностью учащегося по следующим параметрам: познавательные интересы, познавательные вопросы, познавательное экспериментирование, самостоятельность, обращение за помощью взрослого, учас</w:t>
      </w:r>
      <w:r w:rsidR="001875C0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тие в образовательном процессе.</w:t>
      </w:r>
    </w:p>
    <w:p w:rsidR="008E1A88" w:rsidRPr="001875C0" w:rsidRDefault="008E1A88" w:rsidP="001875C0">
      <w:pPr>
        <w:spacing w:after="0" w:line="276" w:lineRule="auto"/>
        <w:ind w:firstLine="567"/>
        <w:jc w:val="both"/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Формы подведения итогов реализации программы</w:t>
      </w:r>
      <w:r w:rsidRPr="001875C0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</w:p>
    <w:p w:rsidR="007823F0" w:rsidRPr="001875C0" w:rsidRDefault="00635EAD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75C0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Форма проведения итогов осуществляется в форме открытого занятия для «Чему мы научились» с демонстрацией достижений ребенка.</w:t>
      </w:r>
    </w:p>
    <w:p w:rsidR="008E1A88" w:rsidRPr="001875C0" w:rsidRDefault="008E1A88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75C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Виды контроля</w:t>
      </w:r>
      <w:r w:rsidRPr="001875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конкурсы, фестивали разных уровней, практические работы и открытые занятия.</w:t>
      </w:r>
    </w:p>
    <w:p w:rsidR="00742075" w:rsidRPr="001875C0" w:rsidRDefault="00742075" w:rsidP="00CC2AA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0D8E" w:rsidRPr="001875C0" w:rsidRDefault="00551846" w:rsidP="00CC2AA7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/>
          <w:sz w:val="26"/>
          <w:szCs w:val="26"/>
        </w:rPr>
        <w:t>2. Учебный план</w:t>
      </w:r>
    </w:p>
    <w:tbl>
      <w:tblPr>
        <w:tblW w:w="95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"/>
        <w:gridCol w:w="4152"/>
        <w:gridCol w:w="1843"/>
        <w:gridCol w:w="1559"/>
        <w:gridCol w:w="1525"/>
      </w:tblGrid>
      <w:tr w:rsidR="008C59D6" w:rsidRPr="001875C0" w:rsidTr="00F91011">
        <w:trPr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D6" w:rsidRPr="001875C0" w:rsidRDefault="00CC2AA7" w:rsidP="00CC2AA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8C59D6"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1. Мой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2. Осень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3. Зима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59D6" w:rsidRPr="001875C0" w:rsidTr="00F91011">
        <w:trPr>
          <w:trHeight w:val="27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Раздел 4. Провожаем зиму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14" w:rsidRPr="001875C0" w:rsidRDefault="00F91011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5. Весна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8C59D6" w:rsidRPr="001875C0" w:rsidTr="00F91011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14" w:rsidRPr="001875C0" w:rsidRDefault="00F91011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Раздел 6. Лето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DF4E14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8C59D6" w:rsidRPr="001875C0" w:rsidTr="00F91011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6" w:rsidRPr="001875C0" w:rsidRDefault="008C59D6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ИТОГО по программе:              </w:t>
            </w:r>
            <w:r w:rsidR="00CC2A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="00DF4E14"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41</w:t>
            </w:r>
            <w:r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</w:t>
            </w:r>
            <w:r w:rsidR="00F91011"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C2A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  <w:r w:rsidRPr="001875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CC2AA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1875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68</w:t>
            </w:r>
          </w:p>
        </w:tc>
      </w:tr>
    </w:tbl>
    <w:p w:rsidR="00236F86" w:rsidRPr="001875C0" w:rsidRDefault="00236F86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36F86" w:rsidRPr="001875C0" w:rsidRDefault="000B416C" w:rsidP="00CC2AA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236F86"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635EAD"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программы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Содержание программы учитывает требования к результатам освоения основной образовательной программы среднего (полного) общего образования (далее — основная образовательная программа), представленные в Федеральном государственном образовательном стандарте среднего (полного) общего образования второго поколения;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Содержание программы носит практико-ориентированный характер. Она представлена в формате тетради-практикума. Организация самостоятельной деятельности обучающихся достигается разнообразием форм, методов и приёмов. Содержание тетради-практикума объединено общей темой: «Родная природа в разные времена года», что обусловливает её структуру, которая предполагает пять модулей: мой мир, осень, зима, весна, лето. Школьники знакомятся с сезонными изменениями в природе, с астрономическим и фенологическим календарями, с народными приметами и прогнозами. С помощью тетради-практикума они могут проводить наблюдения и исследования, выполнять практические работы, развивающие универсальные учебные действия.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Часть 1.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Раздел 1. Мой мир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Природа — наш дом. Значение природы в жизни человека. Отношение человека к природе. Роль природы в жизни человека. Природа как источник всего необходимого для жизни человека: воздуха, воды, пищи. Моя роль в жизни природы. Сохранение природы. Деятельность человека по сохранению природы. Что помогает мне познавать</w:t>
      </w:r>
      <w:r w:rsidR="00CC2AA7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природу. Роль органов чувств в </w:t>
      </w: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познании природы. Как изучают природу. Наблюдение. Эксперимент (опыт). Измерения при проведении опыта. Измерительные приборы (часы, секундомер, линейка, термометр). Природа вокруг меня. Многообразие в природе. Природа в творчестве. Роль человека в жизни природы.</w:t>
      </w:r>
    </w:p>
    <w:p w:rsidR="00D85FA9" w:rsidRPr="00CC2AA7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59"/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>Раздел 2. Осень</w:t>
      </w:r>
      <w:bookmarkEnd w:id="1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Времена года. Смена времён года. Влияние времени года на жизнь человека. Признаки осени. Изменения растений осенью. Многообразие окраски осенних листьев. Деревья осенью. Взаимосвязь растительного и животного мира. Роль грибов в природе. Подготовка животных к зиме: жилище, корм, защитная окраска. Насекомые осенью. Наблюдение за муравейником. Поведение птиц осенью. Изменения окраски и поведения животных осенью. Осень в зоопарке. Деятельность человека осенью. Охрана природы.</w:t>
      </w:r>
    </w:p>
    <w:p w:rsidR="00D85FA9" w:rsidRPr="00CC2AA7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61"/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Раздел 3. Зима</w:t>
      </w:r>
      <w:bookmarkEnd w:id="2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Признаки зимы. Наблюдение за снежинками. Почему почва не промерзает под снегом. Снег и лёд. Исследование образования льда и его свойств.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Растения зимой. Зимний парк. Изучение следов животных. Животные зимой. Трудности жизни животных зимой. Подкормка животных зимой. Изготовление новогодних игрушек из природных материалов.</w:t>
      </w:r>
    </w:p>
    <w:p w:rsidR="00D85FA9" w:rsidRPr="00CC2AA7" w:rsidRDefault="00CC2AA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Раздел 4</w:t>
      </w:r>
      <w:r w:rsidR="00D85FA9"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. Провожаем зиму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Птицы зимой. Подкормка птиц. Изготовление кормушки. Запас корма.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Забота о зверях и рыбах зимой. Поведение животных в зоопарке в зимнее время. Деятельность человека зимой.</w:t>
      </w:r>
    </w:p>
    <w:p w:rsidR="00D85FA9" w:rsidRPr="00CC2AA7" w:rsidRDefault="00CC2AA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bookmark66"/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Раздел 5</w:t>
      </w:r>
      <w:r w:rsidR="00D85FA9"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. Весна</w:t>
      </w:r>
      <w:bookmarkEnd w:id="3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Признаки весны. Природные явления весной. Фенологические наблюдения.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Растения весной. Цветение растений. Опыление растений. Деревья весной Сокодвижение у деревьев. Цветение деревьев. Первоцветы. Сохранение природы (опасность поджога сухой травы). Выращивание рассады. Уход за растениями. Наблюдение за появлением корней черенков традесканции.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Звери весной. Поведение животных весной. Появление потомства.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Насекомые весной. Появление и превращения насекомых. Какую пользу и вред приносят насекомые природе. Прилёт птиц. Пение птиц. Поведение птиц весной. Строительство гнёзд. Поведение рыб и земноводных. Наблюдения за развитием насекомых. Краски, звуки и запахи весны.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Деятельность человека в природе. Садовые работы. Уход за животными.</w:t>
      </w:r>
    </w:p>
    <w:p w:rsidR="00D85FA9" w:rsidRPr="00CC2AA7" w:rsidRDefault="00CC2AA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bookmark68"/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Раздел 6</w:t>
      </w:r>
      <w:r w:rsidR="00D85FA9"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. Лето</w:t>
      </w:r>
      <w:bookmarkEnd w:id="4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Наступление лета по фенологическому и астрономическому календарю. Периоды лета. Развитие растений летом. Насекомоопыляемые растения.</w:t>
      </w:r>
      <w:r w:rsidRPr="00187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Роль плодов и семян в жизни растения. Ядовитые дикорастущие растения. Наблюдения за растениями. Определение возраста сосны. Цветочный календарь. Правила сбора, этикетирования и оформления гербария и других биологических коллекций. Оборудование и его назначение. Разнообразие птичьих гнёзд. Забота о потомстве у птиц. Связь строения ноги и клюва птицы с её образом жизни. Развитие земноводных и насекомых. Особенности сезонного питания животных. Приспособление к среде обитания. Животные и растения, живущие в сходных условиях обитания. Предмет изучения экологии. Взаимосвязи в природе. Влияние окружающей среды на живые организмы. Забота об урожае. Учимся безопасности при нахождении в лесу. Дары природы.</w:t>
      </w:r>
    </w:p>
    <w:p w:rsidR="00D85FA9" w:rsidRPr="00CC2AA7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" w:name="bookmark70"/>
      <w:r w:rsidRPr="00CC2AA7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>Практикумы:</w:t>
      </w:r>
      <w:bookmarkEnd w:id="5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Рисование соками овощей и фруктов;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Условия прорастания луковиц лука;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Скорость прорастания луковиц лука;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Получение отпечатков коры деревьев;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Получение отпечатков листьев;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Игра «Береги природу»;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Как правильно засушить растения;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жизнью муравейника;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Новогодние украшения из тростника;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Почему почва не промерзает под снегом;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Изготовление новогодних украшений (снежинки);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Исследование образования льда и его свойств;</w:t>
      </w:r>
    </w:p>
    <w:p w:rsidR="008C59D6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Изготовление новогодних игрушек из природных материалов; 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Фенологические наблюдения;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Рисование соками растений;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прорастанием семян фасоли;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появлением корней черенков традесканции;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прилётом и пением птиц;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развитием головастиков;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развитием личинки комара;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Определение возраста у двустворчатого моллюска;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температурой воздуха в летние месяцы;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цветением растений летом;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Определение возраста сосны;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суточным ритмом одуванчика (раскрытием и закрытием соцветия);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Исследование состава газонной растительности;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Наблюдение за строительством паутины и питанием паука.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bookmark72"/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Экскурсии:</w:t>
      </w:r>
      <w:bookmarkEnd w:id="6"/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Природа вокруг меня;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Осень в зоопарке;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Зимний парк;</w:t>
      </w:r>
    </w:p>
    <w:p w:rsidR="00D85FA9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Зима в зоопарке;</w:t>
      </w:r>
    </w:p>
    <w:p w:rsidR="000B416C" w:rsidRPr="001875C0" w:rsidRDefault="00D85FA9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Природное сообщество.</w:t>
      </w: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AA7" w:rsidRDefault="00CC2AA7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416C" w:rsidRPr="001875C0" w:rsidRDefault="000B416C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lastRenderedPageBreak/>
        <w:t>Комплекс организационно-педагогических условий</w:t>
      </w:r>
    </w:p>
    <w:p w:rsidR="000B416C" w:rsidRPr="001875C0" w:rsidRDefault="000B416C" w:rsidP="00CC2AA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Календарный учебный график</w:t>
      </w:r>
    </w:p>
    <w:p w:rsidR="000B416C" w:rsidRPr="001875C0" w:rsidRDefault="000B416C" w:rsidP="00CC2AA7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по программе «</w:t>
      </w:r>
      <w:r w:rsidR="00635EAD" w:rsidRPr="001875C0">
        <w:rPr>
          <w:rFonts w:ascii="Times New Roman" w:hAnsi="Times New Roman" w:cs="Times New Roman"/>
          <w:b/>
          <w:sz w:val="26"/>
          <w:szCs w:val="26"/>
        </w:rPr>
        <w:t>Удивительное рядом</w:t>
      </w:r>
      <w:r w:rsidRPr="001875C0">
        <w:rPr>
          <w:rFonts w:ascii="Times New Roman" w:hAnsi="Times New Roman" w:cs="Times New Roman"/>
          <w:b/>
          <w:sz w:val="26"/>
          <w:szCs w:val="26"/>
        </w:rPr>
        <w:t>» на 2022 - 2023 учебный год</w:t>
      </w:r>
    </w:p>
    <w:tbl>
      <w:tblPr>
        <w:tblpPr w:leftFromText="180" w:rightFromText="180" w:vertAnchor="text" w:horzAnchor="margin" w:tblpXSpec="center" w:tblpY="181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18"/>
        <w:gridCol w:w="1471"/>
        <w:gridCol w:w="1614"/>
        <w:gridCol w:w="2797"/>
      </w:tblGrid>
      <w:tr w:rsidR="00635EAD" w:rsidRPr="001875C0" w:rsidTr="001B61FE">
        <w:trPr>
          <w:trHeight w:val="1076"/>
        </w:trPr>
        <w:tc>
          <w:tcPr>
            <w:tcW w:w="2269" w:type="dxa"/>
            <w:vAlign w:val="center"/>
          </w:tcPr>
          <w:p w:rsidR="00635EAD" w:rsidRPr="001875C0" w:rsidRDefault="00CC2AA7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  <w:r w:rsidR="00635EAD"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t>начала</w:t>
            </w:r>
            <w:r w:rsidR="00635EAD"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обучения</w:t>
            </w:r>
            <w:r w:rsidR="00635EAD"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 программе</w:t>
            </w:r>
          </w:p>
        </w:tc>
        <w:tc>
          <w:tcPr>
            <w:tcW w:w="2018" w:type="dxa"/>
            <w:vAlign w:val="center"/>
          </w:tcPr>
          <w:p w:rsidR="00635EAD" w:rsidRPr="001875C0" w:rsidRDefault="00635EAD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t>Дата окончания обучения</w:t>
            </w: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 программе</w:t>
            </w:r>
          </w:p>
        </w:tc>
        <w:tc>
          <w:tcPr>
            <w:tcW w:w="1471" w:type="dxa"/>
            <w:vAlign w:val="center"/>
          </w:tcPr>
          <w:p w:rsidR="00635EAD" w:rsidRPr="001875C0" w:rsidRDefault="00635EAD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учебных</w:t>
            </w: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недель</w:t>
            </w:r>
          </w:p>
        </w:tc>
        <w:tc>
          <w:tcPr>
            <w:tcW w:w="1614" w:type="dxa"/>
            <w:vAlign w:val="center"/>
          </w:tcPr>
          <w:p w:rsidR="00635EAD" w:rsidRPr="001875C0" w:rsidRDefault="00635EAD" w:rsidP="00CC2A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учебных</w:t>
            </w: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часов</w:t>
            </w:r>
          </w:p>
        </w:tc>
        <w:tc>
          <w:tcPr>
            <w:tcW w:w="2797" w:type="dxa"/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</w:tr>
      <w:tr w:rsidR="00635EAD" w:rsidRPr="001875C0" w:rsidTr="001B61FE">
        <w:trPr>
          <w:trHeight w:val="521"/>
        </w:trPr>
        <w:tc>
          <w:tcPr>
            <w:tcW w:w="2269" w:type="dxa"/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75C0">
              <w:rPr>
                <w:rFonts w:ascii="Times New Roman" w:eastAsia="SimSun" w:hAnsi="Times New Roman" w:cs="Times New Roman"/>
                <w:sz w:val="26"/>
                <w:szCs w:val="26"/>
              </w:rPr>
              <w:t>1.09</w:t>
            </w:r>
          </w:p>
        </w:tc>
        <w:tc>
          <w:tcPr>
            <w:tcW w:w="2018" w:type="dxa"/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sz w:val="26"/>
                <w:szCs w:val="26"/>
              </w:rPr>
              <w:t>31.05</w:t>
            </w:r>
          </w:p>
        </w:tc>
        <w:tc>
          <w:tcPr>
            <w:tcW w:w="1471" w:type="dxa"/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75C0">
              <w:rPr>
                <w:rFonts w:ascii="Times New Roman" w:eastAsia="SimSu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14" w:type="dxa"/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75C0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2797" w:type="dxa"/>
            <w:vAlign w:val="center"/>
          </w:tcPr>
          <w:p w:rsidR="00635EAD" w:rsidRPr="001875C0" w:rsidRDefault="00635EAD" w:rsidP="00CC2AA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75C0">
              <w:rPr>
                <w:rFonts w:ascii="Times New Roman" w:eastAsia="SimSun" w:hAnsi="Times New Roman" w:cs="Times New Roman"/>
                <w:bCs/>
                <w:spacing w:val="-2"/>
                <w:sz w:val="26"/>
                <w:szCs w:val="26"/>
              </w:rPr>
              <w:t>1 раз по 2 часа в неделю</w:t>
            </w:r>
          </w:p>
        </w:tc>
      </w:tr>
    </w:tbl>
    <w:p w:rsidR="00121AE1" w:rsidRPr="001875C0" w:rsidRDefault="00121AE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5EAD" w:rsidRPr="001875C0" w:rsidRDefault="00635EAD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/>
          <w:sz w:val="26"/>
          <w:szCs w:val="26"/>
        </w:rPr>
        <w:t>Формы контроля, аттестации</w:t>
      </w:r>
    </w:p>
    <w:p w:rsidR="00635EAD" w:rsidRPr="001875C0" w:rsidRDefault="001875C0" w:rsidP="001875C0">
      <w:pPr>
        <w:spacing w:after="0" w:line="276" w:lineRule="auto"/>
        <w:ind w:firstLine="567"/>
        <w:jc w:val="both"/>
        <w:rPr>
          <w:rFonts w:ascii="Times New Roman" w:eastAsia="Segoe U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Segoe UI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635EAD" w:rsidRPr="001875C0">
        <w:rPr>
          <w:rFonts w:ascii="Times New Roman" w:eastAsia="Segoe UI" w:hAnsi="Times New Roman" w:cs="Times New Roman"/>
          <w:b/>
          <w:bCs/>
          <w:color w:val="000000"/>
          <w:sz w:val="26"/>
          <w:szCs w:val="26"/>
          <w:lang w:eastAsia="ru-RU" w:bidi="ru-RU"/>
        </w:rPr>
        <w:t>Формы проверки результатов:</w:t>
      </w:r>
    </w:p>
    <w:p w:rsidR="001875C0" w:rsidRDefault="001875C0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35EAD" w:rsidRPr="001875C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Контрольно-диагностические материалы для проведения входной и итоговой диагностики обучающихся объединения. </w:t>
      </w:r>
    </w:p>
    <w:p w:rsidR="00635EAD" w:rsidRPr="001875C0" w:rsidRDefault="00635EAD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Входная и итоговая диагностика уровня освоения программы осуществляется в результате наблюдения за деятельностью учащегося по следующим параметрам и критериям:</w:t>
      </w:r>
    </w:p>
    <w:p w:rsidR="00635EAD" w:rsidRPr="001875C0" w:rsidRDefault="00635EAD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378"/>
        <w:gridCol w:w="1560"/>
      </w:tblGrid>
      <w:tr w:rsidR="00635EAD" w:rsidRPr="001875C0" w:rsidTr="001B61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Параметры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диагностики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Критерии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Познавательные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интересы: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Проявляет разнообразные познавательные интересы (к миру предметов и вещей, миру социальных отношений и своему внутреннему миру), при восприятии нового пытается понять суть происходящего, установить причинно-следственные связи.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Высокий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Преимущественно проявляет познавательные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интересы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к миру физических явлений.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Проявления познавательных интересов неустойчивые,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преобладают предметно-ориентированные, утилитарные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интересы (интересы обладания предметами или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удовлетворения своих утилитарных нужд.)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1B61FE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 xml:space="preserve">Интересы не оформлены, не </w:t>
            </w:r>
            <w:r w:rsidR="00635EAD" w:rsidRPr="001875C0">
              <w:rPr>
                <w:rStyle w:val="fontstyle01"/>
                <w:b w:val="0"/>
                <w:sz w:val="26"/>
                <w:szCs w:val="26"/>
              </w:rPr>
              <w:t>дифференцированы;</w:t>
            </w:r>
            <w:r w:rsidR="00635EAD"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35EAD" w:rsidRPr="001875C0">
              <w:rPr>
                <w:rStyle w:val="fontstyle01"/>
                <w:b w:val="0"/>
                <w:sz w:val="26"/>
                <w:szCs w:val="26"/>
              </w:rPr>
              <w:t>реагирует на новизну, но когда новизна восприятия</w:t>
            </w:r>
            <w:r w:rsidR="00635EAD"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35EAD" w:rsidRPr="001875C0">
              <w:rPr>
                <w:rStyle w:val="fontstyle01"/>
                <w:b w:val="0"/>
                <w:sz w:val="26"/>
                <w:szCs w:val="26"/>
              </w:rPr>
              <w:t>проходит, теряет интерес к происходящему.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Познавательные вопросы: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Вопросы имеют преимущественно причинно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следственный характер, отражают попытки понять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существенные связи и отношения в окружающем мире,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внимательно выслушивает ответы, соотносит их системой имеющихся знаний, представлений и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lastRenderedPageBreak/>
              <w:t>суждений.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lastRenderedPageBreak/>
              <w:t>Высокий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Вопросы имеют причинно-следственный характер,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сочетаются с уточняющими вопросами; ответы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выслушивает с интересом, выдвигает свои версии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ответов, может настаивать на них, ориентируясь на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собственный опыт или житейские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представления.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Задает вопросы, преимущественно отражающие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обыденные, обиходные связи и отношения; может не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проявлять интерес к ответам; настаивает на своих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версиях ответов, нередко противореча очевидным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фактам.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Задает вопросы редко; в вопросах отражает то, что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восприн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имает непосредственно, в данный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момент,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удовлетворяется кратким констатирующим ответом;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может не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соглашаться с ответом, противореча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очевидным фактам.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Познавательное экспериментирование: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Любит экспериментировать, в процессе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экспериментирования проявляет яркие познавательные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чувства: удивление, сомнение, радость от узнавания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но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вого; стремиться самостоятельно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экспериментировать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для получения нового знания, решения проблемы;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способен к мыслительному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экспериментированию,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рассуждает, выдвигает и проверяет гипотезы.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Высокий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Принимает заинтересованное участие 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экспериментировании, организованном взрослым;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стремится экспериментировать сам, но нуждается 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помощи взрослого; в речи отражает ход и результат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экспериментирования, задает вопросы.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С желанием принимает участие в экспериментах,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организованных взрослым, в речи отражает эмоции,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возникающие в процессе работы, иногда задает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уточняющие вопросы, сам экспериментирование не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01"/>
                <w:b w:val="0"/>
                <w:sz w:val="26"/>
                <w:szCs w:val="26"/>
              </w:rPr>
              <w:t>организует.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Не интересуется экспериментированием, не проявляет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ярких положительных эмоций, познавательных чувств 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процессе работы, организованной взрослым; не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инициирует экспериментирование.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Самостоятельно действует в повседневной жизни в различных видах детской деятельности, четко</w:t>
            </w: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 xml:space="preserve">соблюдает необходимую последовательность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lastRenderedPageBreak/>
              <w:t>действий,</w:t>
            </w:r>
            <w:r w:rsidRPr="001875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организует свое рабочее место, убирает за собой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lastRenderedPageBreak/>
              <w:t>Высокий 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Самостоятельно, последовательно действует 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повседневной жизни и в привычной обстановке; в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ситуации постановки новой задачи, или в том случае,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когда процесс достижения результата недостаточно ясен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 неочевиден, уровень самостоятельности снижается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Систематически самостоятельность не проявляет;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действуя сам, может нарушать требуемую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последовательность действий; при самостоятельном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выполнении качество результата деятельности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снижается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Несамостоятелен, зависит от взрослого, требования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B61FE">
              <w:rPr>
                <w:rStyle w:val="fontstyle01"/>
                <w:b w:val="0"/>
                <w:sz w:val="26"/>
                <w:szCs w:val="26"/>
              </w:rPr>
              <w:t xml:space="preserve">взрослого действовать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самостоятельно может вызвать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скрытый или открытый протест, негативные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переживания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1B61FE" w:rsidP="001B61F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Обращение за помощью к </w:t>
            </w:r>
            <w:r w:rsidR="00635EAD"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взрослому: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Обращается за помощью в ситуациях реальных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затруднений, привлекает взрослого для содействия в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решении проблем после попыток их решить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самостоятельно, не пытается переложить на взрослого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усилия по решению проблемы.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Высокий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Обращается за помощью в ситуации реальных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затруднений, но устраняется от решения проблемы,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адресуя эту задачу взрослому.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Обращается за помощью в тех ситуациях, когда сам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может решить проблему.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Не привлекает взрослого к содействию, может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настаивать на самостоятельности даже в ситуации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непродуктивной деятельности, отказывается от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сотрудничества со взрослым.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1B61FE" w:rsidP="001B61F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</w:t>
            </w:r>
            <w:r w:rsidR="00635EAD" w:rsidRPr="001875C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 образовательном процессе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Принимает живое, заинтересованное участие 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образовательном процессе; не мыслит себя вне группы,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высказывает предложения по выбору видов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деятельности, решению иных важных вопросов;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свободно ориентируется в помещении центра.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Высокий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С интересом относится к тому, что происходит в центре,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задает вопросы о предполагаемых событиях,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испытывает удовлетворение от общей с другими детьми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деятельности; стремится деятельно участвовать в жизни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 xml:space="preserve">школы, высказывает свои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lastRenderedPageBreak/>
              <w:t>предложения, но они могут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быть нереалистичны.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lastRenderedPageBreak/>
              <w:t>Средний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Откликается на предложения взрослого в отношении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участия в мероприятиях, происходящих в школе, не</w:t>
            </w:r>
            <w:r w:rsidR="001B6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проявляет инициативу или проявляет редко, не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проявляет явного интереса к образовательному процессу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или проявляет неустойчивый интерес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Низкий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  <w:tr w:rsidR="00635EAD" w:rsidRPr="001875C0" w:rsidTr="001B61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875C0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01"/>
                <w:b w:val="0"/>
                <w:sz w:val="26"/>
                <w:szCs w:val="26"/>
              </w:rPr>
              <w:t>Не стремится участвовать в образовательном процессе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вместе с другими детьми, предпочитает индивидуальные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формы взаимодействия со взрослым, которые могут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стать единственной возможностью вызвать активность</w:t>
            </w:r>
            <w:r w:rsidRPr="001875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75C0">
              <w:rPr>
                <w:rStyle w:val="fontstyle01"/>
                <w:b w:val="0"/>
                <w:sz w:val="26"/>
                <w:szCs w:val="26"/>
              </w:rPr>
              <w:t>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D" w:rsidRPr="001875C0" w:rsidRDefault="00635EAD" w:rsidP="001B61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5C0">
              <w:rPr>
                <w:rStyle w:val="fontstyle21"/>
                <w:sz w:val="26"/>
                <w:szCs w:val="26"/>
              </w:rPr>
              <w:t>Низший</w:t>
            </w:r>
            <w:r w:rsidRPr="001875C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875C0">
              <w:rPr>
                <w:rStyle w:val="fontstyle21"/>
                <w:sz w:val="26"/>
                <w:szCs w:val="26"/>
              </w:rPr>
              <w:t>уровень</w:t>
            </w:r>
          </w:p>
        </w:tc>
      </w:tr>
    </w:tbl>
    <w:p w:rsidR="00F91011" w:rsidRPr="001875C0" w:rsidRDefault="00635EAD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F91011" w:rsidRPr="001875C0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75200E" w:rsidRPr="001875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F91011" w:rsidRPr="001875C0">
        <w:rPr>
          <w:rFonts w:ascii="Times New Roman" w:hAnsi="Times New Roman" w:cs="Times New Roman"/>
          <w:b/>
          <w:bCs/>
          <w:sz w:val="26"/>
          <w:szCs w:val="26"/>
        </w:rPr>
        <w:t>Оценочный материал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1875C0">
        <w:rPr>
          <w:rFonts w:ascii="Times New Roman" w:hAnsi="Times New Roman" w:cs="Times New Roman"/>
          <w:color w:val="181818"/>
          <w:sz w:val="26"/>
          <w:szCs w:val="26"/>
        </w:rPr>
        <w:t>Диагностика результативности сформированных компетенций, учащихся по дополнительной общеобразовательной программе «Удивительное рядом» осуществляется при помощи следующих методов диагностики и контроля: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1875C0">
        <w:rPr>
          <w:rFonts w:ascii="Times New Roman" w:hAnsi="Times New Roman" w:cs="Times New Roman"/>
          <w:color w:val="181818"/>
          <w:sz w:val="26"/>
          <w:szCs w:val="26"/>
        </w:rPr>
        <w:t>-     наблюдение,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1875C0">
        <w:rPr>
          <w:rFonts w:ascii="Times New Roman" w:hAnsi="Times New Roman" w:cs="Times New Roman"/>
          <w:color w:val="181818"/>
          <w:sz w:val="26"/>
          <w:szCs w:val="26"/>
        </w:rPr>
        <w:t>-     опрос,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1875C0">
        <w:rPr>
          <w:rFonts w:ascii="Times New Roman" w:hAnsi="Times New Roman" w:cs="Times New Roman"/>
          <w:color w:val="181818"/>
          <w:sz w:val="26"/>
          <w:szCs w:val="26"/>
        </w:rPr>
        <w:t>-     контрольные задания,</w:t>
      </w:r>
    </w:p>
    <w:p w:rsidR="00F91011" w:rsidRPr="001875C0" w:rsidRDefault="00F91011" w:rsidP="001B61F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1875C0">
        <w:rPr>
          <w:rFonts w:ascii="Times New Roman" w:hAnsi="Times New Roman" w:cs="Times New Roman"/>
          <w:color w:val="181818"/>
          <w:sz w:val="26"/>
          <w:szCs w:val="26"/>
        </w:rPr>
        <w:t>-     практические задания.</w:t>
      </w:r>
    </w:p>
    <w:p w:rsidR="00F91011" w:rsidRPr="001875C0" w:rsidRDefault="00F91011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875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7. </w:t>
      </w:r>
      <w:r w:rsidR="001875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5200E" w:rsidRPr="001875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Методические </w:t>
      </w:r>
      <w:r w:rsidRPr="001875C0">
        <w:rPr>
          <w:rFonts w:ascii="Times New Roman" w:hAnsi="Times New Roman" w:cs="Times New Roman"/>
          <w:b/>
          <w:color w:val="000000"/>
          <w:sz w:val="26"/>
          <w:szCs w:val="26"/>
        </w:rPr>
        <w:t>обеспечение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Педагог использует методы: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Словесные: передача необходимой для дальнейшего обучения информации,</w:t>
      </w:r>
      <w:r w:rsidR="00A4402F" w:rsidRPr="00187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75C0">
        <w:rPr>
          <w:rFonts w:ascii="Times New Roman" w:hAnsi="Times New Roman" w:cs="Times New Roman"/>
          <w:sz w:val="26"/>
          <w:szCs w:val="26"/>
        </w:rPr>
        <w:t>устное изложение, беседа.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Наглядные: сопровождение рассказа презентацией, показ образцов работ.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Практические: обмен идеями, просмотр;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Применяемые педагогические технологии: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Fonts w:ascii="Times New Roman" w:hAnsi="Times New Roman" w:cs="Times New Roman"/>
          <w:bCs/>
          <w:sz w:val="26"/>
          <w:szCs w:val="26"/>
          <w:u w:val="single"/>
        </w:rPr>
        <w:t>Информационно – коммуникационная технология</w:t>
      </w:r>
      <w:r w:rsidRPr="001875C0">
        <w:rPr>
          <w:rFonts w:ascii="Times New Roman" w:hAnsi="Times New Roman" w:cs="Times New Roman"/>
          <w:bCs/>
          <w:sz w:val="26"/>
          <w:szCs w:val="26"/>
        </w:rPr>
        <w:t xml:space="preserve"> - обеспечение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Fonts w:ascii="Times New Roman" w:hAnsi="Times New Roman" w:cs="Times New Roman"/>
          <w:bCs/>
          <w:sz w:val="26"/>
          <w:szCs w:val="26"/>
          <w:u w:val="single"/>
        </w:rPr>
        <w:t>Проектная технология</w:t>
      </w:r>
      <w:r w:rsidRPr="001875C0">
        <w:rPr>
          <w:rFonts w:ascii="Times New Roman" w:hAnsi="Times New Roman" w:cs="Times New Roman"/>
          <w:bCs/>
          <w:sz w:val="26"/>
          <w:szCs w:val="26"/>
        </w:rPr>
        <w:t xml:space="preserve"> - стимулирует интерес обучающихся к определенным проблемам, предполагающим владение определенными знаниями и через проектную деятельность, происходит решение этих проблем, умение практически применять полученные знания.</w:t>
      </w:r>
    </w:p>
    <w:p w:rsidR="00F91011" w:rsidRPr="001875C0" w:rsidRDefault="00F91011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75C0">
        <w:rPr>
          <w:rFonts w:ascii="Times New Roman" w:hAnsi="Times New Roman" w:cs="Times New Roman"/>
          <w:bCs/>
          <w:sz w:val="26"/>
          <w:szCs w:val="26"/>
        </w:rPr>
        <w:t>Игровые технологии – создание игровых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sz w:val="26"/>
          <w:szCs w:val="26"/>
        </w:rPr>
        <w:t>Условия реализации программы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реализации программы необходимо:</w:t>
      </w:r>
    </w:p>
    <w:p w:rsidR="00A4402F" w:rsidRPr="001875C0" w:rsidRDefault="001B61FE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•  </w:t>
      </w:r>
      <w:r w:rsidR="00A4402F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оборудованный учебный кабинет (стол для педагога, столы для учащихся, стулья, стенды);</w:t>
      </w:r>
    </w:p>
    <w:p w:rsidR="00A4402F" w:rsidRPr="001875C0" w:rsidRDefault="001B61FE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• </w:t>
      </w:r>
      <w:r w:rsidR="00A4402F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технические средства обучения (компьютеры, интерактивная доска, экран, принтер);</w:t>
      </w:r>
    </w:p>
    <w:p w:rsidR="00A4402F" w:rsidRPr="001875C0" w:rsidRDefault="001B61FE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•  </w:t>
      </w:r>
      <w:r w:rsidR="00A4402F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расходные</w:t>
      </w:r>
      <w:proofErr w:type="gramEnd"/>
      <w:r w:rsidR="00A4402F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материалы на весь учебный год: бумага писчая формата А4, бумага формата А3;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•</w:t>
      </w: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</w:r>
      <w:r w:rsidR="001B61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</w:t>
      </w: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клеевой карандаш, картон плотный, ножницы, краски гуашь, кисточки, баночки для воды.</w:t>
      </w:r>
    </w:p>
    <w:p w:rsidR="00A4402F" w:rsidRPr="001875C0" w:rsidRDefault="00A4402F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9. Кадровое обеспечение</w:t>
      </w:r>
    </w:p>
    <w:p w:rsidR="00A4402F" w:rsidRPr="001875C0" w:rsidRDefault="00A4402F" w:rsidP="001B61FE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>Программа «Удивительное рядом» реализуется педагогом допол</w:t>
      </w:r>
      <w:r w:rsidR="001B61FE">
        <w:rPr>
          <w:rFonts w:ascii="Times New Roman" w:hAnsi="Times New Roman" w:cs="Times New Roman"/>
          <w:sz w:val="26"/>
          <w:szCs w:val="26"/>
        </w:rPr>
        <w:t>нительного образования, имеющим</w:t>
      </w:r>
      <w:r w:rsidRPr="001875C0">
        <w:rPr>
          <w:rFonts w:ascii="Times New Roman" w:hAnsi="Times New Roman" w:cs="Times New Roman"/>
          <w:sz w:val="26"/>
          <w:szCs w:val="26"/>
        </w:rPr>
        <w:t xml:space="preserve"> профессиональное образование в области, соответствующей профилю пр</w:t>
      </w:r>
      <w:r w:rsidR="001B61FE">
        <w:rPr>
          <w:rFonts w:ascii="Times New Roman" w:hAnsi="Times New Roman" w:cs="Times New Roman"/>
          <w:sz w:val="26"/>
          <w:szCs w:val="26"/>
        </w:rPr>
        <w:t>ограммы, и постоянно повышающим</w:t>
      </w:r>
      <w:r w:rsidRPr="001875C0">
        <w:rPr>
          <w:rFonts w:ascii="Times New Roman" w:hAnsi="Times New Roman" w:cs="Times New Roman"/>
          <w:sz w:val="26"/>
          <w:szCs w:val="26"/>
        </w:rPr>
        <w:t xml:space="preserve"> уровен</w:t>
      </w:r>
      <w:r w:rsidR="001875C0">
        <w:rPr>
          <w:rFonts w:ascii="Times New Roman" w:hAnsi="Times New Roman" w:cs="Times New Roman"/>
          <w:sz w:val="26"/>
          <w:szCs w:val="26"/>
        </w:rPr>
        <w:t>ь профессионального мастерства.</w:t>
      </w:r>
    </w:p>
    <w:p w:rsidR="00A4402F" w:rsidRPr="001875C0" w:rsidRDefault="00A4402F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10.</w:t>
      </w:r>
      <w:bookmarkStart w:id="7" w:name="_Hlk64470934"/>
      <w:r w:rsidRPr="001875C0">
        <w:rPr>
          <w:rFonts w:ascii="Times New Roman" w:hAnsi="Times New Roman" w:cs="Times New Roman"/>
          <w:b/>
          <w:sz w:val="26"/>
          <w:szCs w:val="26"/>
        </w:rPr>
        <w:t xml:space="preserve"> Материально-техническое обеспечение программы</w:t>
      </w:r>
      <w:bookmarkEnd w:id="7"/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Иллюстрированные определители растений, животных (птиц, зверей, насекомых), грибов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Гербарий «Растительные сообщества»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Гербарная сетка с газетами или ботанический пресс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Коллекция «Шишки, плоды, семена деревьев и кустарников»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Коллекция семян к «Гербарию для начальной школы»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Коллекция «Семена и плоды» (с раздаточным материалом)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Коробка для изучения насекомых с лупой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Комплект демонстрационных таблиц по предмету «Природоведение»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Таблицы съедобных и ядовитых грибов или их муляжи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Лупа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Термометры для измерения температуры воздуха, воды, медицинский термометр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Рулетка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Часы с секундной стрелкой или секундомер</w:t>
      </w:r>
    </w:p>
    <w:p w:rsidR="00A4402F" w:rsidRPr="001875C0" w:rsidRDefault="00A4402F" w:rsidP="001B61FE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Набор восковых мелков</w:t>
      </w:r>
    </w:p>
    <w:p w:rsidR="00A4402F" w:rsidRPr="001875C0" w:rsidRDefault="00A4402F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sz w:val="26"/>
          <w:szCs w:val="26"/>
        </w:rPr>
        <w:t>11. Информационное обеспечение</w:t>
      </w:r>
    </w:p>
    <w:p w:rsidR="00A4402F" w:rsidRPr="001875C0" w:rsidRDefault="00A4402F" w:rsidP="001B61FE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Ноутбук, интернет-подключение, транслирование успехов и </w:t>
      </w:r>
      <w:proofErr w:type="gramStart"/>
      <w:r w:rsidRPr="001875C0">
        <w:rPr>
          <w:rFonts w:ascii="Times New Roman" w:hAnsi="Times New Roman" w:cs="Times New Roman"/>
          <w:sz w:val="26"/>
          <w:szCs w:val="26"/>
        </w:rPr>
        <w:t>достижений</w:t>
      </w:r>
      <w:proofErr w:type="gramEnd"/>
      <w:r w:rsidRPr="001875C0">
        <w:rPr>
          <w:rFonts w:ascii="Times New Roman" w:hAnsi="Times New Roman" w:cs="Times New Roman"/>
          <w:sz w:val="26"/>
          <w:szCs w:val="26"/>
        </w:rPr>
        <w:t xml:space="preserve"> обучающихся в группе ТОЧКА РОСТА в МОУ «АРХАНГЕЛЬСКАЯ СШ» в социальной сети ВКонтакте.</w:t>
      </w:r>
    </w:p>
    <w:p w:rsidR="00A4402F" w:rsidRPr="001875C0" w:rsidRDefault="00A4402F" w:rsidP="001B61F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75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12</w:t>
      </w:r>
      <w:r w:rsidR="004770EF" w:rsidRPr="001875C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B46564" w:rsidRPr="001875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Список литературы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bookmarkStart w:id="8" w:name="_Hlk64473624"/>
      <w:r w:rsidRPr="001875C0">
        <w:rPr>
          <w:rFonts w:ascii="Times New Roman" w:hAnsi="Times New Roman" w:cs="Times New Roman"/>
          <w:b/>
          <w:sz w:val="26"/>
          <w:szCs w:val="26"/>
          <w:lang w:eastAsia="ar-SA"/>
        </w:rPr>
        <w:t>Нормативная правовая документация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1875C0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1875C0">
        <w:rPr>
          <w:rFonts w:ascii="Times New Roman" w:hAnsi="Times New Roman" w:cs="Times New Roman"/>
          <w:sz w:val="26"/>
          <w:szCs w:val="26"/>
        </w:rPr>
        <w:t xml:space="preserve"> электронный</w:t>
      </w: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Приказ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Приказ Министерства труда и социальной защиты Российской Федерации от 22.09.2021 № 652н "Об утверждении профессионального стандарта "Педагог дополнительного образования детей и взрослых"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 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A4402F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kern w:val="36"/>
          <w:sz w:val="26"/>
          <w:szCs w:val="26"/>
          <w:lang w:eastAsia="ar-SA"/>
        </w:rPr>
        <w:t>Распоряжение Правительства Нижегородской области от 30.10.2018 № 1135-</w:t>
      </w:r>
      <w:r w:rsidRPr="001875C0">
        <w:rPr>
          <w:rFonts w:ascii="Times New Roman" w:hAnsi="Times New Roman" w:cs="Times New Roman"/>
          <w:sz w:val="26"/>
          <w:szCs w:val="26"/>
          <w:lang w:eastAsia="ar-SA"/>
        </w:rPr>
        <w:t>р «О реализации мероприятий по внедрению целевой модели развития региональной системы дополнительного образования детей».</w:t>
      </w:r>
    </w:p>
    <w:p w:rsidR="00B46564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75C0">
        <w:rPr>
          <w:rFonts w:ascii="Times New Roman" w:hAnsi="Times New Roman" w:cs="Times New Roman"/>
          <w:sz w:val="26"/>
          <w:szCs w:val="26"/>
          <w:lang w:eastAsia="ar-SA"/>
        </w:rPr>
        <w:t xml:space="preserve"> Устав и нормативно-локальные акты МОУ «Архангельская СШ».</w:t>
      </w:r>
      <w:bookmarkEnd w:id="8"/>
    </w:p>
    <w:p w:rsidR="00B45B6A" w:rsidRPr="001875C0" w:rsidRDefault="00A4402F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iCs/>
          <w:color w:val="000000"/>
          <w:sz w:val="26"/>
          <w:szCs w:val="26"/>
          <w:lang w:eastAsia="ru-RU" w:bidi="ru-RU"/>
        </w:rPr>
        <w:t>Для учителя</w:t>
      </w:r>
      <w:r w:rsidR="00B45B6A" w:rsidRPr="001875C0">
        <w:rPr>
          <w:rFonts w:ascii="Times New Roman" w:hAnsi="Times New Roman" w:cs="Times New Roman"/>
          <w:b/>
          <w:iCs/>
          <w:color w:val="000000"/>
          <w:sz w:val="26"/>
          <w:szCs w:val="26"/>
          <w:lang w:eastAsia="ru-RU" w:bidi="ru-RU"/>
        </w:rPr>
        <w:t>: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Волцит П.М.,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Целлариус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Е.Ю. Растения России. Определитель. - М.: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ACT,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2015. - 94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2.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Гудков В.М. Следы зверей и птиц. Энциклопедический справочник- определитель. - М.: Вече, 2013. - 592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Кайгородов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Дм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Из царства пернатых: Популярные очерки из мира русских птиц. - СПб.: Политехника, 2006. - 320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с.:ил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4.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Лагутенко О.И. Естествознание с основами экологии: 5 </w:t>
      </w:r>
      <w:proofErr w:type="gram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кл.:</w:t>
      </w:r>
      <w:proofErr w:type="gram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Экскурсии в природу: Кн. для учителя / Под. ред. И.Ю. Алексашиной. - </w:t>
      </w:r>
      <w:proofErr w:type="gram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СПб.:</w:t>
      </w:r>
      <w:proofErr w:type="gram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филиал изд-ва «Просвещение», 2006. - 159 с.: ил. - (Лабиринт).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Мосалов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А.А.,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Волцит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П.М. Птицы России. Определитель. - М.: Издательство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ACT,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2014. - 94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Пескова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И.М. Растения России. Определитель. - М.: Издательство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ACT,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2015. - 94 с.: ил. - (Наглядный определитель).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7.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Серова В.В., Серов В.Ю. Вырезаем снежинки. Более 100 моделей. — М.: АСТ-ПРЕСС, 2013. - 80с.: ил. - (Школа творчества).</w:t>
      </w:r>
    </w:p>
    <w:p w:rsidR="00B45B6A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8.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Симонова Л.П. Экологическое образование в начальной школе: Учеб. пособие для студ. сред.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пед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учеб. заведений. - М.: Академия, 2000.</w:t>
      </w:r>
    </w:p>
    <w:p w:rsidR="00F96287" w:rsidRPr="001875C0" w:rsidRDefault="00B45B6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b/>
          <w:iCs/>
          <w:color w:val="000000"/>
          <w:sz w:val="26"/>
          <w:szCs w:val="26"/>
          <w:lang w:eastAsia="ru-RU" w:bidi="ru-RU"/>
        </w:rPr>
        <w:t>Для обучающихся:</w:t>
      </w:r>
    </w:p>
    <w:p w:rsidR="00B45B6A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Бианки В.В. Лесная газета. Любое издание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Бианки В.В. Рассказы и сказки. Любое издание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Гре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О. Аппликации из листьев. - М.: АСТ-Пресс, 2015. - 32 с.: ил. - (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Хоббитека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4.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Каста С.,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Мосберг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Б. Софи в мире грибов / Пер. со шведского И.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Матыциной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- М.: Белая ворона, 2016. - 48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5.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Каста С.,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Мосберг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Б. Софи в мире деревьев / Пер. со шведского И.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Матыциной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- М.: Белая ворона, 2015. - 48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6.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Каста С.,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Мосберг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Б. Софи в мире цветов/ Пер. со шведского И.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Матыциной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- М.: Белая ворона, 2017. - 50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7.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Каста С.,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Мосберг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Б. Софи в мире ягод / Пер. со шведского И.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Матыциной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- М.: Белая ворона, 2017. - 50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8.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Каста С.,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Мосберг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Б. Экспедиция Софи / Пер. со шведского И.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Матыциной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- М.: Белая ворона, 2016. - 51 с.: ил.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9.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Лагутенко О.И. Занимательное природоведение для младших школьников. — М.: ЗАО «ОЛМА Медиа групп», 2011. - 240 с.: ил. - (Серия «Библиотека начальной школы»).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lastRenderedPageBreak/>
        <w:t xml:space="preserve">10.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Ларри Я.Л. Необыкновенные приключения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Карика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Вали. - М.: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Эксмо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2017. - 320 с.: ил. (Золотое наследие) Или другое издание.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11.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Лесли К.У. Ближе к природе. Книга натуралиста /пер. с англ. Ю.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Корнилович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научи. ред. А. Савченко и др. - М.: МИФ, 2015. - 288 с.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12.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Надеждина Н.А.: Как Витя с лесом поссорился: Повесть. - М.: ЭНАС - КНИГА, 2017. - 48 с. ил. - (Любимые советские книжки).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13.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Сладков Н.И. Сорочьи тараторки. Любое издание.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14.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Сладков Н.И. Лесные сказки. - М.: 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Эксмо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: ОЛИСС, 2012. - 96 с.: ил. — (Книги - мои друзья).</w:t>
      </w:r>
    </w:p>
    <w:p w:rsidR="00F96287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15.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Смирнов А.В. Зачем ёлке иголки? - М.: Издательство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ACT,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2015. - 33 с.: ил. - (</w:t>
      </w:r>
      <w:proofErr w:type="spellStart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Почемучкины</w:t>
      </w:r>
      <w:proofErr w:type="spellEnd"/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книжки).</w:t>
      </w:r>
    </w:p>
    <w:p w:rsidR="00B45B6A" w:rsidRPr="001875C0" w:rsidRDefault="00F96287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sz w:val="26"/>
          <w:szCs w:val="26"/>
        </w:rPr>
        <w:t xml:space="preserve">16.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Смирнов А.В. Кто на яблоньку похож? - М.: Издательство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ACT, </w:t>
      </w:r>
      <w:r w:rsidR="00B45B6A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2015.</w:t>
      </w:r>
    </w:p>
    <w:p w:rsidR="00B45B6A" w:rsidRPr="001875C0" w:rsidRDefault="00B45B6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- 45 с.: ил. - (</w:t>
      </w:r>
      <w:proofErr w:type="spellStart"/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Почемучкины</w:t>
      </w:r>
      <w:proofErr w:type="spellEnd"/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книжки).</w:t>
      </w:r>
    </w:p>
    <w:p w:rsidR="00B45B6A" w:rsidRPr="001875C0" w:rsidRDefault="00B45B6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17.Соколов-Микитов И.С. Русский лес. - М.: </w:t>
      </w:r>
      <w:proofErr w:type="spellStart"/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Эксмо</w:t>
      </w:r>
      <w:proofErr w:type="spellEnd"/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: ОЛИСС, 2011. - 96 с.: ил. (Книги - мои друзья).</w:t>
      </w:r>
    </w:p>
    <w:p w:rsidR="00B45B6A" w:rsidRPr="001875C0" w:rsidRDefault="00B45B6A" w:rsidP="001875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18.</w:t>
      </w:r>
      <w:r w:rsidR="00F96287"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875C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Тихонов А.В. Лесные тайны. - М.: Фитон XXI, 2018. - 64 с.: ил. -</w:t>
      </w:r>
      <w:r w:rsidR="00F96287" w:rsidRPr="001875C0">
        <w:rPr>
          <w:rFonts w:ascii="Times New Roman" w:hAnsi="Times New Roman" w:cs="Times New Roman"/>
          <w:sz w:val="26"/>
          <w:szCs w:val="26"/>
        </w:rPr>
        <w:t xml:space="preserve"> </w:t>
      </w:r>
      <w:r w:rsidRPr="001875C0">
        <w:rPr>
          <w:rFonts w:ascii="Times New Roman" w:hAnsi="Times New Roman" w:cs="Times New Roman"/>
          <w:iCs/>
          <w:color w:val="000000"/>
          <w:sz w:val="26"/>
          <w:szCs w:val="26"/>
          <w:lang w:eastAsia="ru-RU" w:bidi="ru-RU"/>
        </w:rPr>
        <w:t>(Знакомимся с природой).</w:t>
      </w:r>
    </w:p>
    <w:sectPr w:rsidR="00B45B6A" w:rsidRPr="001875C0" w:rsidSect="001875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FCB8E0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225448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924A15"/>
    <w:multiLevelType w:val="hybridMultilevel"/>
    <w:tmpl w:val="3E78FEAC"/>
    <w:lvl w:ilvl="0" w:tplc="873C6E5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30C69"/>
    <w:multiLevelType w:val="hybridMultilevel"/>
    <w:tmpl w:val="E08E623E"/>
    <w:lvl w:ilvl="0" w:tplc="C40A3C7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D1C75"/>
    <w:multiLevelType w:val="hybridMultilevel"/>
    <w:tmpl w:val="E410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26120"/>
    <w:multiLevelType w:val="hybridMultilevel"/>
    <w:tmpl w:val="A0B484AE"/>
    <w:lvl w:ilvl="0" w:tplc="9132931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570068"/>
    <w:multiLevelType w:val="hybridMultilevel"/>
    <w:tmpl w:val="AEAEE6F2"/>
    <w:lvl w:ilvl="0" w:tplc="643252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A66ED5"/>
    <w:multiLevelType w:val="hybridMultilevel"/>
    <w:tmpl w:val="2F26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12F4"/>
    <w:multiLevelType w:val="hybridMultilevel"/>
    <w:tmpl w:val="3894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B4700"/>
    <w:multiLevelType w:val="hybridMultilevel"/>
    <w:tmpl w:val="0B587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329F2"/>
    <w:multiLevelType w:val="hybridMultilevel"/>
    <w:tmpl w:val="1DD2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6640A"/>
    <w:multiLevelType w:val="hybridMultilevel"/>
    <w:tmpl w:val="764E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7197"/>
    <w:multiLevelType w:val="hybridMultilevel"/>
    <w:tmpl w:val="09602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83CEE"/>
    <w:multiLevelType w:val="multilevel"/>
    <w:tmpl w:val="FCB8E0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EB4138"/>
    <w:multiLevelType w:val="hybridMultilevel"/>
    <w:tmpl w:val="929E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F1D8F"/>
    <w:multiLevelType w:val="hybridMultilevel"/>
    <w:tmpl w:val="42D44D1E"/>
    <w:lvl w:ilvl="0" w:tplc="925EAE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CF741A"/>
    <w:multiLevelType w:val="hybridMultilevel"/>
    <w:tmpl w:val="3828A102"/>
    <w:lvl w:ilvl="0" w:tplc="31BEA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84B352F"/>
    <w:multiLevelType w:val="multilevel"/>
    <w:tmpl w:val="9E98D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3AF156D"/>
    <w:multiLevelType w:val="hybridMultilevel"/>
    <w:tmpl w:val="36D8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8087A"/>
    <w:multiLevelType w:val="multilevel"/>
    <w:tmpl w:val="E54074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60C3414"/>
    <w:multiLevelType w:val="hybridMultilevel"/>
    <w:tmpl w:val="BFFA8160"/>
    <w:lvl w:ilvl="0" w:tplc="EDD4796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6C60AB6"/>
    <w:multiLevelType w:val="hybridMultilevel"/>
    <w:tmpl w:val="2410D68A"/>
    <w:lvl w:ilvl="0" w:tplc="C90C5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EC0E5C"/>
    <w:multiLevelType w:val="multilevel"/>
    <w:tmpl w:val="225448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A162DE8"/>
    <w:multiLevelType w:val="hybridMultilevel"/>
    <w:tmpl w:val="756C2DF2"/>
    <w:lvl w:ilvl="0" w:tplc="77707776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F5313"/>
    <w:multiLevelType w:val="multilevel"/>
    <w:tmpl w:val="1AF816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37412E"/>
    <w:multiLevelType w:val="hybridMultilevel"/>
    <w:tmpl w:val="66A64D90"/>
    <w:lvl w:ilvl="0" w:tplc="C90C5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2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19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8"/>
  </w:num>
  <w:num w:numId="16">
    <w:abstractNumId w:val="25"/>
  </w:num>
  <w:num w:numId="17">
    <w:abstractNumId w:val="20"/>
  </w:num>
  <w:num w:numId="18">
    <w:abstractNumId w:val="23"/>
  </w:num>
  <w:num w:numId="19">
    <w:abstractNumId w:val="3"/>
  </w:num>
  <w:num w:numId="20">
    <w:abstractNumId w:val="24"/>
  </w:num>
  <w:num w:numId="21">
    <w:abstractNumId w:val="26"/>
  </w:num>
  <w:num w:numId="22">
    <w:abstractNumId w:val="22"/>
  </w:num>
  <w:num w:numId="23">
    <w:abstractNumId w:val="7"/>
  </w:num>
  <w:num w:numId="24">
    <w:abstractNumId w:val="21"/>
  </w:num>
  <w:num w:numId="25">
    <w:abstractNumId w:val="17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5B"/>
    <w:rsid w:val="0006478E"/>
    <w:rsid w:val="00067CAA"/>
    <w:rsid w:val="000A344F"/>
    <w:rsid w:val="000B416C"/>
    <w:rsid w:val="000B7FD1"/>
    <w:rsid w:val="000C0D53"/>
    <w:rsid w:val="000C1A1E"/>
    <w:rsid w:val="000E7CA5"/>
    <w:rsid w:val="00121AE1"/>
    <w:rsid w:val="001402EF"/>
    <w:rsid w:val="00157B40"/>
    <w:rsid w:val="001875C0"/>
    <w:rsid w:val="001B61FE"/>
    <w:rsid w:val="00217A93"/>
    <w:rsid w:val="00236F86"/>
    <w:rsid w:val="00296C04"/>
    <w:rsid w:val="0031390E"/>
    <w:rsid w:val="003706E4"/>
    <w:rsid w:val="003874FB"/>
    <w:rsid w:val="003933CA"/>
    <w:rsid w:val="0045062B"/>
    <w:rsid w:val="00450D8E"/>
    <w:rsid w:val="00460DA9"/>
    <w:rsid w:val="00474474"/>
    <w:rsid w:val="004770EF"/>
    <w:rsid w:val="00481CFD"/>
    <w:rsid w:val="00485941"/>
    <w:rsid w:val="004A16A2"/>
    <w:rsid w:val="00514D6B"/>
    <w:rsid w:val="00532C1F"/>
    <w:rsid w:val="005512E4"/>
    <w:rsid w:val="00551846"/>
    <w:rsid w:val="00566539"/>
    <w:rsid w:val="005913B2"/>
    <w:rsid w:val="005A6CFC"/>
    <w:rsid w:val="00635EAD"/>
    <w:rsid w:val="00644B64"/>
    <w:rsid w:val="00650CDB"/>
    <w:rsid w:val="006578E8"/>
    <w:rsid w:val="006A61DD"/>
    <w:rsid w:val="006E2655"/>
    <w:rsid w:val="006E6DCB"/>
    <w:rsid w:val="007063FA"/>
    <w:rsid w:val="00733997"/>
    <w:rsid w:val="00742075"/>
    <w:rsid w:val="0075200E"/>
    <w:rsid w:val="00756430"/>
    <w:rsid w:val="0075647A"/>
    <w:rsid w:val="007823F0"/>
    <w:rsid w:val="007A1C4F"/>
    <w:rsid w:val="007C6FFF"/>
    <w:rsid w:val="00837219"/>
    <w:rsid w:val="0084752D"/>
    <w:rsid w:val="00857A51"/>
    <w:rsid w:val="008758C1"/>
    <w:rsid w:val="008A32AF"/>
    <w:rsid w:val="008C59D6"/>
    <w:rsid w:val="008C635D"/>
    <w:rsid w:val="008E1A88"/>
    <w:rsid w:val="00952865"/>
    <w:rsid w:val="00990E43"/>
    <w:rsid w:val="00A4402F"/>
    <w:rsid w:val="00A501D3"/>
    <w:rsid w:val="00AC6CA6"/>
    <w:rsid w:val="00AF4217"/>
    <w:rsid w:val="00B45B6A"/>
    <w:rsid w:val="00B46564"/>
    <w:rsid w:val="00B557AA"/>
    <w:rsid w:val="00B7461E"/>
    <w:rsid w:val="00C455D9"/>
    <w:rsid w:val="00CB7CFE"/>
    <w:rsid w:val="00CC2AA7"/>
    <w:rsid w:val="00CF21C6"/>
    <w:rsid w:val="00D4435B"/>
    <w:rsid w:val="00D550F8"/>
    <w:rsid w:val="00D85FA9"/>
    <w:rsid w:val="00DF4E14"/>
    <w:rsid w:val="00E0253C"/>
    <w:rsid w:val="00E234D7"/>
    <w:rsid w:val="00E50A0E"/>
    <w:rsid w:val="00EA38F3"/>
    <w:rsid w:val="00EF3337"/>
    <w:rsid w:val="00F02770"/>
    <w:rsid w:val="00F80AAA"/>
    <w:rsid w:val="00F91011"/>
    <w:rsid w:val="00F96287"/>
    <w:rsid w:val="00FB14F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4D75-606D-42D1-9981-1005C31C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12E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512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512E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5512E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63F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3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3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85FA9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rsid w:val="00D85F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0">
    <w:name w:val="Заголовок №1"/>
    <w:basedOn w:val="a"/>
    <w:rsid w:val="00D85FA9"/>
    <w:pPr>
      <w:widowControl w:val="0"/>
      <w:suppressAutoHyphens/>
      <w:spacing w:after="140" w:line="360" w:lineRule="auto"/>
    </w:pPr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 w:bidi="hi-IN"/>
    </w:rPr>
  </w:style>
  <w:style w:type="character" w:customStyle="1" w:styleId="layout">
    <w:name w:val="layout"/>
    <w:basedOn w:val="a0"/>
    <w:rsid w:val="000C0D53"/>
  </w:style>
  <w:style w:type="paragraph" w:styleId="a8">
    <w:name w:val="Body Text Indent"/>
    <w:basedOn w:val="a"/>
    <w:link w:val="a9"/>
    <w:uiPriority w:val="99"/>
    <w:semiHidden/>
    <w:unhideWhenUsed/>
    <w:rsid w:val="00F9101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91011"/>
  </w:style>
  <w:style w:type="paragraph" w:customStyle="1" w:styleId="c32">
    <w:name w:val="c32"/>
    <w:basedOn w:val="a"/>
    <w:rsid w:val="001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75C0"/>
  </w:style>
  <w:style w:type="paragraph" w:styleId="aa">
    <w:name w:val="Balloon Text"/>
    <w:basedOn w:val="a"/>
    <w:link w:val="ab"/>
    <w:uiPriority w:val="99"/>
    <w:semiHidden/>
    <w:unhideWhenUsed/>
    <w:rsid w:val="001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Архангельская СШ</cp:lastModifiedBy>
  <cp:revision>48</cp:revision>
  <cp:lastPrinted>2023-10-18T07:25:00Z</cp:lastPrinted>
  <dcterms:created xsi:type="dcterms:W3CDTF">2020-09-01T13:39:00Z</dcterms:created>
  <dcterms:modified xsi:type="dcterms:W3CDTF">2025-09-17T12:26:00Z</dcterms:modified>
</cp:coreProperties>
</file>